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DC118" w14:textId="77777777" w:rsidR="00A41C15" w:rsidRDefault="00000000">
      <w:pPr>
        <w:pStyle w:val="a3"/>
        <w:spacing w:before="73"/>
        <w:ind w:left="2"/>
      </w:pPr>
      <w:r>
        <w:t>Жоба</w:t>
      </w:r>
      <w:r>
        <w:rPr>
          <w:spacing w:val="-2"/>
        </w:rPr>
        <w:t xml:space="preserve"> </w:t>
      </w:r>
      <w:r>
        <w:t>туралы</w:t>
      </w:r>
      <w:r>
        <w:rPr>
          <w:spacing w:val="-2"/>
        </w:rPr>
        <w:t xml:space="preserve"> </w:t>
      </w:r>
      <w:r>
        <w:t>қысқаша</w:t>
      </w:r>
      <w:r>
        <w:rPr>
          <w:spacing w:val="-2"/>
        </w:rPr>
        <w:t xml:space="preserve"> ақпарат</w:t>
      </w: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5"/>
        <w:gridCol w:w="7281"/>
      </w:tblGrid>
      <w:tr w:rsidR="00A41C15" w14:paraId="55B1A506" w14:textId="77777777" w:rsidTr="005439BA">
        <w:trPr>
          <w:trHeight w:val="1067"/>
        </w:trPr>
        <w:tc>
          <w:tcPr>
            <w:tcW w:w="2295" w:type="dxa"/>
          </w:tcPr>
          <w:p w14:paraId="3BE5AB0F" w14:textId="77777777" w:rsidR="00A41C15" w:rsidRDefault="00000000">
            <w:pPr>
              <w:pStyle w:val="TableParagraph"/>
              <w:spacing w:before="1"/>
              <w:jc w:val="left"/>
              <w:rPr>
                <w:sz w:val="24"/>
              </w:rPr>
            </w:pPr>
            <w:r>
              <w:rPr>
                <w:sz w:val="24"/>
              </w:rPr>
              <w:t>Жоба</w:t>
            </w:r>
            <w:r>
              <w:rPr>
                <w:spacing w:val="-1"/>
                <w:sz w:val="24"/>
              </w:rPr>
              <w:t xml:space="preserve"> </w:t>
            </w:r>
            <w:r>
              <w:rPr>
                <w:spacing w:val="-5"/>
                <w:sz w:val="24"/>
              </w:rPr>
              <w:t>аты</w:t>
            </w:r>
          </w:p>
        </w:tc>
        <w:tc>
          <w:tcPr>
            <w:tcW w:w="7281" w:type="dxa"/>
          </w:tcPr>
          <w:p w14:paraId="74E02328" w14:textId="6A598BE7" w:rsidR="00A41C15" w:rsidRDefault="00805B7A">
            <w:pPr>
              <w:pStyle w:val="TableParagraph"/>
              <w:spacing w:line="276" w:lineRule="exact"/>
              <w:ind w:right="101"/>
              <w:rPr>
                <w:sz w:val="24"/>
              </w:rPr>
            </w:pPr>
            <w:r w:rsidRPr="00805B7A">
              <w:rPr>
                <w:sz w:val="24"/>
              </w:rPr>
              <w:t>AP27511639</w:t>
            </w:r>
            <w:r w:rsidR="00000000">
              <w:rPr>
                <w:sz w:val="24"/>
              </w:rPr>
              <w:t xml:space="preserve"> «</w:t>
            </w:r>
            <w:r w:rsidRPr="00805B7A">
              <w:rPr>
                <w:sz w:val="24"/>
              </w:rPr>
              <w:t>Отандық өсімдік шикізаты негізінде қабынуға қарсы және антиоксиданттық белсенділігі бар фармацевтикалық заттарды әзірлеу және стандарттау</w:t>
            </w:r>
            <w:r w:rsidR="00000000">
              <w:rPr>
                <w:spacing w:val="-2"/>
                <w:sz w:val="24"/>
              </w:rPr>
              <w:t>»</w:t>
            </w:r>
          </w:p>
        </w:tc>
      </w:tr>
      <w:tr w:rsidR="00A41C15" w14:paraId="131ACB0F" w14:textId="77777777" w:rsidTr="005439BA">
        <w:trPr>
          <w:trHeight w:val="8906"/>
        </w:trPr>
        <w:tc>
          <w:tcPr>
            <w:tcW w:w="2295" w:type="dxa"/>
          </w:tcPr>
          <w:p w14:paraId="1B14BBD0" w14:textId="77777777" w:rsidR="00A41C15" w:rsidRDefault="00000000">
            <w:pPr>
              <w:pStyle w:val="TableParagraph"/>
              <w:spacing w:line="275" w:lineRule="exact"/>
              <w:jc w:val="left"/>
              <w:rPr>
                <w:sz w:val="24"/>
              </w:rPr>
            </w:pPr>
            <w:r>
              <w:rPr>
                <w:sz w:val="24"/>
              </w:rPr>
              <w:t>Жоба</w:t>
            </w:r>
            <w:r>
              <w:rPr>
                <w:spacing w:val="-1"/>
                <w:sz w:val="24"/>
              </w:rPr>
              <w:t xml:space="preserve"> </w:t>
            </w:r>
            <w:r>
              <w:rPr>
                <w:spacing w:val="-2"/>
                <w:sz w:val="24"/>
              </w:rPr>
              <w:t>өзектілігі</w:t>
            </w:r>
          </w:p>
        </w:tc>
        <w:tc>
          <w:tcPr>
            <w:tcW w:w="7281" w:type="dxa"/>
          </w:tcPr>
          <w:p w14:paraId="65D2D6E5" w14:textId="77777777" w:rsidR="00805B7A" w:rsidRPr="00805B7A" w:rsidRDefault="00805B7A" w:rsidP="00805B7A">
            <w:pPr>
              <w:pStyle w:val="TableParagraph"/>
              <w:ind w:right="97" w:firstLine="433"/>
              <w:rPr>
                <w:sz w:val="24"/>
                <w:lang/>
              </w:rPr>
            </w:pPr>
            <w:r w:rsidRPr="00805B7A">
              <w:rPr>
                <w:sz w:val="24"/>
              </w:rPr>
              <w:t>Жобаның идеясы - </w:t>
            </w:r>
            <w:r w:rsidRPr="00805B7A">
              <w:rPr>
                <w:i/>
                <w:iCs/>
                <w:sz w:val="24"/>
              </w:rPr>
              <w:t>Cirsium arvense</w:t>
            </w:r>
            <w:r w:rsidRPr="00805B7A">
              <w:rPr>
                <w:sz w:val="24"/>
              </w:rPr>
              <w:t> және </w:t>
            </w:r>
            <w:r w:rsidRPr="00805B7A">
              <w:rPr>
                <w:i/>
                <w:iCs/>
                <w:sz w:val="24"/>
              </w:rPr>
              <w:t>Cirsium vulgare</w:t>
            </w:r>
            <w:r w:rsidRPr="00805B7A">
              <w:rPr>
                <w:sz w:val="24"/>
              </w:rPr>
              <w:t> өсімдік компоненттері негізінде қабынуға қарсы және антиоксиданттық қасиеттері бар препараттарды жасаудың тиімді технологияларын әзірлеу.</w:t>
            </w:r>
          </w:p>
          <w:p w14:paraId="648AFDEF" w14:textId="77777777" w:rsidR="00805B7A" w:rsidRPr="00805B7A" w:rsidRDefault="00805B7A" w:rsidP="00805B7A">
            <w:pPr>
              <w:pStyle w:val="TableParagraph"/>
              <w:ind w:right="97" w:firstLine="433"/>
              <w:rPr>
                <w:sz w:val="24"/>
                <w:lang/>
              </w:rPr>
            </w:pPr>
            <w:r w:rsidRPr="00805B7A">
              <w:rPr>
                <w:sz w:val="24"/>
                <w:lang/>
              </w:rPr>
              <w:t>Қазақстан Республикасында бірегей өсімдік ресурстары бар, алайда көптеген дәрілік өсімдіктердің фитохимиялық құрамы жеткілікті зерттелмеген күйінде қал</w:t>
            </w:r>
            <w:r w:rsidRPr="00805B7A">
              <w:rPr>
                <w:sz w:val="24"/>
              </w:rPr>
              <w:t>ған және де </w:t>
            </w:r>
            <w:r w:rsidRPr="00805B7A">
              <w:rPr>
                <w:sz w:val="24"/>
                <w:lang/>
              </w:rPr>
              <w:t>өсімдіктердің фармакологиялық белсенділігі туралы деректердің шектеулі болуына байланысты оларды медициналық практикада пайдалану шектеулі болып қалуда. Осыған байланысты биологиялық белсенді заттар кешен</w:t>
            </w:r>
            <w:r w:rsidRPr="00805B7A">
              <w:rPr>
                <w:sz w:val="24"/>
              </w:rPr>
              <w:t>дері</w:t>
            </w:r>
            <w:r w:rsidRPr="00805B7A">
              <w:rPr>
                <w:sz w:val="24"/>
                <w:lang/>
              </w:rPr>
              <w:t> бар өсімдік шикізаты негізінде дәрілік заттарды әзірлеу маңызды және басым ғылыми міндет болып табылады. Бұл мәселені шешу осындай фармацевтикалық өнімдерді алудың инновациялық технологияларын әзірлеуді және олардың қабынуға қарсы және антиоксиданттық қасиеттерін жан-жақты зерттеуді талап етеді.</w:t>
            </w:r>
          </w:p>
          <w:p w14:paraId="433CA57F" w14:textId="77777777" w:rsidR="00805B7A" w:rsidRPr="00805B7A" w:rsidRDefault="00805B7A" w:rsidP="00805B7A">
            <w:pPr>
              <w:pStyle w:val="TableParagraph"/>
              <w:ind w:right="97" w:firstLine="433"/>
              <w:rPr>
                <w:sz w:val="24"/>
                <w:lang/>
              </w:rPr>
            </w:pPr>
            <w:r w:rsidRPr="00805B7A">
              <w:rPr>
                <w:sz w:val="24"/>
              </w:rPr>
              <w:t>Жоба шеңберінде далалық қалуен </w:t>
            </w:r>
            <w:r w:rsidRPr="00805B7A">
              <w:rPr>
                <w:i/>
                <w:iCs/>
                <w:sz w:val="24"/>
              </w:rPr>
              <w:t>(Сirsium arvense)</w:t>
            </w:r>
            <w:r w:rsidRPr="00805B7A">
              <w:rPr>
                <w:sz w:val="24"/>
              </w:rPr>
              <w:t> және кәдімгі қалуен </w:t>
            </w:r>
            <w:r w:rsidRPr="00805B7A">
              <w:rPr>
                <w:i/>
                <w:iCs/>
                <w:sz w:val="24"/>
              </w:rPr>
              <w:t>(Сirsium vulgare) </w:t>
            </w:r>
            <w:r w:rsidRPr="00805B7A">
              <w:rPr>
                <w:sz w:val="24"/>
              </w:rPr>
              <w:t>қоса алғанда, Қазақстанның дәрілік өсімдіктерінің биоактивті компоненттеріне негізделген сапасы, қауіпсіздігі және тиімділігі жоғары инновациялық дәрілік заттарды әзірлеу және стандарттау көзделеді. Эксперименттік зерттеулер жүргізу Қазақстан аумағында қолданылатын фармакопеялардың талаптарына сәйкес келетін шикізатты, қосалқы заттар мен әдістемелерді, сондай-ақ Қазақстан Республикасының басқа да регламенттеуші нормативтік актілерін қолдана отырып жүзеге асырылатын болады.</w:t>
            </w:r>
          </w:p>
          <w:p w14:paraId="0575CBDF" w14:textId="46B934CE" w:rsidR="00805B7A" w:rsidRPr="00805B7A" w:rsidRDefault="00805B7A" w:rsidP="00805B7A">
            <w:pPr>
              <w:pStyle w:val="TableParagraph"/>
              <w:ind w:right="97" w:firstLine="433"/>
              <w:rPr>
                <w:sz w:val="24"/>
                <w:lang/>
              </w:rPr>
            </w:pPr>
            <w:r w:rsidRPr="00805B7A">
              <w:rPr>
                <w:sz w:val="24"/>
                <w:lang/>
              </w:rPr>
              <w:t>Алынған препараттарға фармакогностикалық, фитохимиялық, фармацевтикалық, технологиялық, микробиологиялық және клиникаға дейінгі зерттеулер жүргізу жоспарлануда. In vitro және in vivo әдісімен дәрілік заттардың қабынуға қарсы және антиоксиданттық белсенділігі зерттелетін болады.</w:t>
            </w:r>
          </w:p>
        </w:tc>
      </w:tr>
      <w:tr w:rsidR="00A41C15" w14:paraId="716F2529" w14:textId="77777777">
        <w:trPr>
          <w:trHeight w:val="1655"/>
        </w:trPr>
        <w:tc>
          <w:tcPr>
            <w:tcW w:w="2295" w:type="dxa"/>
          </w:tcPr>
          <w:p w14:paraId="05ECB5E6" w14:textId="77777777" w:rsidR="00A41C15" w:rsidRDefault="00000000">
            <w:pPr>
              <w:pStyle w:val="TableParagraph"/>
              <w:spacing w:line="275" w:lineRule="exact"/>
              <w:jc w:val="left"/>
              <w:rPr>
                <w:sz w:val="24"/>
              </w:rPr>
            </w:pPr>
            <w:r>
              <w:rPr>
                <w:sz w:val="24"/>
              </w:rPr>
              <w:t>Жоба</w:t>
            </w:r>
            <w:r>
              <w:rPr>
                <w:spacing w:val="-1"/>
                <w:sz w:val="24"/>
              </w:rPr>
              <w:t xml:space="preserve"> </w:t>
            </w:r>
            <w:r>
              <w:rPr>
                <w:spacing w:val="-2"/>
                <w:sz w:val="24"/>
              </w:rPr>
              <w:t>мақсаты</w:t>
            </w:r>
          </w:p>
        </w:tc>
        <w:tc>
          <w:tcPr>
            <w:tcW w:w="7281" w:type="dxa"/>
          </w:tcPr>
          <w:p w14:paraId="24E26EB4" w14:textId="77777777" w:rsidR="00A41C15" w:rsidRDefault="00805B7A" w:rsidP="00805B7A">
            <w:pPr>
              <w:pStyle w:val="TableParagraph"/>
              <w:ind w:right="101" w:firstLine="433"/>
              <w:rPr>
                <w:sz w:val="24"/>
                <w:lang w:val="ru-RU"/>
              </w:rPr>
            </w:pPr>
            <w:r w:rsidRPr="00805B7A">
              <w:rPr>
                <w:sz w:val="24"/>
              </w:rPr>
              <w:t>Жобаның мақсаты</w:t>
            </w:r>
            <w:r w:rsidRPr="00805B7A">
              <w:rPr>
                <w:sz w:val="24"/>
              </w:rPr>
              <w:t xml:space="preserve"> -</w:t>
            </w:r>
            <w:r w:rsidRPr="00805B7A">
              <w:rPr>
                <w:sz w:val="24"/>
              </w:rPr>
              <w:t xml:space="preserve"> Қазақстан аумағында өсетін далалық қалуен </w:t>
            </w:r>
            <w:r w:rsidRPr="00805B7A">
              <w:rPr>
                <w:i/>
                <w:iCs/>
                <w:sz w:val="24"/>
              </w:rPr>
              <w:t>(Сirsium arvense) </w:t>
            </w:r>
            <w:r w:rsidRPr="00805B7A">
              <w:rPr>
                <w:sz w:val="24"/>
              </w:rPr>
              <w:t>және кәдімгі қалуен</w:t>
            </w:r>
            <w:r w:rsidRPr="00805B7A">
              <w:rPr>
                <w:i/>
                <w:iCs/>
                <w:sz w:val="24"/>
              </w:rPr>
              <w:t> (Cirsium vulgare) </w:t>
            </w:r>
            <w:r w:rsidRPr="00805B7A">
              <w:rPr>
                <w:sz w:val="24"/>
              </w:rPr>
              <w:t>өсімдік шикізаты негізінде қабынуға қарсы және антиоксиданттық белсенділігі бар дәрілік заттарды алу, сапа параметрлерін стандарттау және олардың қауіпсіздігін кешенді бағалау технологиясын ғылыми және эксперименттік негіздеу болып табылады.</w:t>
            </w:r>
          </w:p>
          <w:p w14:paraId="650AFBEA" w14:textId="411FDCD0" w:rsidR="005439BA" w:rsidRPr="005439BA" w:rsidRDefault="005439BA" w:rsidP="00805B7A">
            <w:pPr>
              <w:pStyle w:val="TableParagraph"/>
              <w:ind w:right="101" w:firstLine="433"/>
              <w:rPr>
                <w:sz w:val="24"/>
                <w:lang w:val="ru-RU"/>
              </w:rPr>
            </w:pPr>
          </w:p>
        </w:tc>
      </w:tr>
      <w:tr w:rsidR="00A41C15" w14:paraId="200A6987" w14:textId="77777777" w:rsidTr="005439BA">
        <w:trPr>
          <w:trHeight w:val="4096"/>
        </w:trPr>
        <w:tc>
          <w:tcPr>
            <w:tcW w:w="2295" w:type="dxa"/>
          </w:tcPr>
          <w:p w14:paraId="4FF177FA" w14:textId="77777777" w:rsidR="00A41C15" w:rsidRDefault="00000000">
            <w:pPr>
              <w:pStyle w:val="TableParagraph"/>
              <w:spacing w:line="275" w:lineRule="exact"/>
              <w:jc w:val="left"/>
              <w:rPr>
                <w:sz w:val="24"/>
              </w:rPr>
            </w:pPr>
            <w:r>
              <w:rPr>
                <w:sz w:val="24"/>
              </w:rPr>
              <w:lastRenderedPageBreak/>
              <w:t>Жоба</w:t>
            </w:r>
            <w:r>
              <w:rPr>
                <w:spacing w:val="-1"/>
                <w:sz w:val="24"/>
              </w:rPr>
              <w:t xml:space="preserve"> </w:t>
            </w:r>
            <w:r>
              <w:rPr>
                <w:spacing w:val="-2"/>
                <w:sz w:val="24"/>
              </w:rPr>
              <w:t>міндеттері</w:t>
            </w:r>
          </w:p>
        </w:tc>
        <w:tc>
          <w:tcPr>
            <w:tcW w:w="7281" w:type="dxa"/>
          </w:tcPr>
          <w:p w14:paraId="0D3295AA" w14:textId="062336A3" w:rsidR="00805B7A" w:rsidRPr="00805B7A" w:rsidRDefault="00805B7A" w:rsidP="00805B7A">
            <w:pPr>
              <w:pStyle w:val="TableParagraph"/>
              <w:numPr>
                <w:ilvl w:val="0"/>
                <w:numId w:val="4"/>
              </w:numPr>
              <w:tabs>
                <w:tab w:val="left" w:pos="467"/>
              </w:tabs>
              <w:ind w:left="115" w:right="100" w:firstLine="0"/>
              <w:rPr>
                <w:sz w:val="24"/>
                <w:lang/>
              </w:rPr>
            </w:pPr>
            <w:r w:rsidRPr="00805B7A">
              <w:rPr>
                <w:sz w:val="24"/>
              </w:rPr>
              <w:t>Қазақстан аумағында өсетін далалық қалуен</w:t>
            </w:r>
            <w:r w:rsidRPr="00805B7A">
              <w:rPr>
                <w:sz w:val="24"/>
                <w:lang/>
              </w:rPr>
              <w:t> </w:t>
            </w:r>
            <w:r w:rsidRPr="00805B7A">
              <w:rPr>
                <w:i/>
                <w:iCs/>
                <w:sz w:val="24"/>
              </w:rPr>
              <w:t>(Сirsium arvense) </w:t>
            </w:r>
            <w:r w:rsidRPr="00805B7A">
              <w:rPr>
                <w:sz w:val="24"/>
              </w:rPr>
              <w:t>және кәдімгі қалуен</w:t>
            </w:r>
            <w:r w:rsidRPr="00805B7A">
              <w:rPr>
                <w:sz w:val="24"/>
                <w:lang/>
              </w:rPr>
              <w:t> </w:t>
            </w:r>
            <w:r w:rsidRPr="00805B7A">
              <w:rPr>
                <w:i/>
                <w:iCs/>
                <w:sz w:val="24"/>
              </w:rPr>
              <w:t>(Cirsium vulgare)</w:t>
            </w:r>
            <w:r w:rsidRPr="00805B7A">
              <w:rPr>
                <w:sz w:val="24"/>
              </w:rPr>
              <w:t> өсімдік шикізатына фармакогностикалық зерттеулер мен стандарттау жүргізу.</w:t>
            </w:r>
          </w:p>
          <w:p w14:paraId="68A44E75" w14:textId="41B2DF09" w:rsidR="00805B7A" w:rsidRPr="00805B7A" w:rsidRDefault="00805B7A" w:rsidP="00805B7A">
            <w:pPr>
              <w:pStyle w:val="TableParagraph"/>
              <w:numPr>
                <w:ilvl w:val="0"/>
                <w:numId w:val="4"/>
              </w:numPr>
              <w:tabs>
                <w:tab w:val="left" w:pos="467"/>
              </w:tabs>
              <w:ind w:left="115" w:right="100" w:firstLine="0"/>
              <w:rPr>
                <w:sz w:val="24"/>
                <w:lang/>
              </w:rPr>
            </w:pPr>
            <w:r w:rsidRPr="00805B7A">
              <w:rPr>
                <w:sz w:val="24"/>
                <w:lang/>
              </w:rPr>
              <w:t>Қазақстан аумағында өсетін далалық </w:t>
            </w:r>
            <w:r w:rsidRPr="00805B7A">
              <w:rPr>
                <w:sz w:val="24"/>
              </w:rPr>
              <w:t>қалуен</w:t>
            </w:r>
            <w:r w:rsidRPr="00805B7A">
              <w:rPr>
                <w:sz w:val="24"/>
                <w:lang/>
              </w:rPr>
              <w:t> </w:t>
            </w:r>
            <w:r w:rsidRPr="00805B7A">
              <w:rPr>
                <w:i/>
                <w:iCs/>
                <w:sz w:val="24"/>
                <w:lang/>
              </w:rPr>
              <w:t>(</w:t>
            </w:r>
            <w:r w:rsidRPr="00805B7A">
              <w:rPr>
                <w:i/>
                <w:iCs/>
                <w:sz w:val="24"/>
              </w:rPr>
              <w:t>С</w:t>
            </w:r>
            <w:r w:rsidRPr="00805B7A">
              <w:rPr>
                <w:i/>
                <w:iCs/>
                <w:sz w:val="24"/>
                <w:lang/>
              </w:rPr>
              <w:t>irsium arvense) </w:t>
            </w:r>
            <w:r w:rsidRPr="00805B7A">
              <w:rPr>
                <w:sz w:val="24"/>
                <w:lang/>
              </w:rPr>
              <w:t>және кәдімгі </w:t>
            </w:r>
            <w:r w:rsidRPr="00805B7A">
              <w:rPr>
                <w:sz w:val="24"/>
              </w:rPr>
              <w:t>қалуен</w:t>
            </w:r>
            <w:r w:rsidRPr="00805B7A">
              <w:rPr>
                <w:sz w:val="24"/>
                <w:lang/>
              </w:rPr>
              <w:t> </w:t>
            </w:r>
            <w:r w:rsidRPr="00805B7A">
              <w:rPr>
                <w:i/>
                <w:iCs/>
                <w:sz w:val="24"/>
                <w:lang/>
              </w:rPr>
              <w:t>(Cirsium vulgare)</w:t>
            </w:r>
            <w:r w:rsidRPr="00805B7A">
              <w:rPr>
                <w:sz w:val="24"/>
                <w:lang/>
              </w:rPr>
              <w:t> дәрілік өсімдік шикізатынан сығындылар алу үшін экстракция әдістерін әзірлеу және оңтайландыру.</w:t>
            </w:r>
          </w:p>
          <w:p w14:paraId="0262C516" w14:textId="05524F25" w:rsidR="00805B7A" w:rsidRPr="00805B7A" w:rsidRDefault="00805B7A" w:rsidP="00805B7A">
            <w:pPr>
              <w:pStyle w:val="TableParagraph"/>
              <w:numPr>
                <w:ilvl w:val="0"/>
                <w:numId w:val="4"/>
              </w:numPr>
              <w:tabs>
                <w:tab w:val="left" w:pos="467"/>
              </w:tabs>
              <w:ind w:left="115" w:right="100" w:firstLine="0"/>
              <w:rPr>
                <w:sz w:val="24"/>
                <w:lang/>
              </w:rPr>
            </w:pPr>
            <w:r w:rsidRPr="00805B7A">
              <w:rPr>
                <w:sz w:val="24"/>
                <w:lang/>
              </w:rPr>
              <w:t>Алынған дәрілік заттар үшін сапа ерекшеліктерін және талдамалық әдістемелерді әзірлеу.</w:t>
            </w:r>
          </w:p>
          <w:p w14:paraId="222F83A8" w14:textId="72D23543" w:rsidR="00805B7A" w:rsidRPr="00805B7A" w:rsidRDefault="00805B7A" w:rsidP="00805B7A">
            <w:pPr>
              <w:pStyle w:val="TableParagraph"/>
              <w:numPr>
                <w:ilvl w:val="0"/>
                <w:numId w:val="4"/>
              </w:numPr>
              <w:tabs>
                <w:tab w:val="left" w:pos="467"/>
              </w:tabs>
              <w:ind w:left="115" w:right="100" w:firstLine="0"/>
              <w:rPr>
                <w:sz w:val="24"/>
                <w:lang/>
              </w:rPr>
            </w:pPr>
            <w:r w:rsidRPr="00805B7A">
              <w:rPr>
                <w:sz w:val="24"/>
                <w:lang/>
              </w:rPr>
              <w:t>Далалық </w:t>
            </w:r>
            <w:r w:rsidRPr="00805B7A">
              <w:rPr>
                <w:sz w:val="24"/>
              </w:rPr>
              <w:t>қалуен</w:t>
            </w:r>
            <w:r w:rsidRPr="00805B7A">
              <w:rPr>
                <w:i/>
                <w:iCs/>
                <w:sz w:val="24"/>
                <w:lang/>
              </w:rPr>
              <w:t> (Cirsium arvense) </w:t>
            </w:r>
            <w:r w:rsidRPr="00805B7A">
              <w:rPr>
                <w:sz w:val="24"/>
                <w:lang/>
              </w:rPr>
              <w:t>және кәдімгі </w:t>
            </w:r>
            <w:r w:rsidRPr="00805B7A">
              <w:rPr>
                <w:sz w:val="24"/>
              </w:rPr>
              <w:t>қалуен</w:t>
            </w:r>
            <w:r w:rsidRPr="00805B7A">
              <w:rPr>
                <w:sz w:val="24"/>
                <w:lang/>
              </w:rPr>
              <w:t> </w:t>
            </w:r>
            <w:r w:rsidRPr="00805B7A">
              <w:rPr>
                <w:i/>
                <w:iCs/>
                <w:sz w:val="24"/>
                <w:lang/>
              </w:rPr>
              <w:t>(</w:t>
            </w:r>
            <w:r w:rsidRPr="00805B7A">
              <w:rPr>
                <w:i/>
                <w:iCs/>
                <w:sz w:val="24"/>
              </w:rPr>
              <w:t>С</w:t>
            </w:r>
            <w:r w:rsidRPr="00805B7A">
              <w:rPr>
                <w:i/>
                <w:iCs/>
                <w:sz w:val="24"/>
                <w:lang/>
              </w:rPr>
              <w:t>irsium vulgare)</w:t>
            </w:r>
            <w:r w:rsidRPr="00805B7A">
              <w:rPr>
                <w:sz w:val="24"/>
                <w:lang/>
              </w:rPr>
              <w:t> негізделген дәрілік заттардың тұрақтылығын бағалау.</w:t>
            </w:r>
          </w:p>
          <w:p w14:paraId="2D2C8581" w14:textId="7F2969F1" w:rsidR="00A41C15" w:rsidRPr="00805B7A" w:rsidRDefault="00805B7A" w:rsidP="00805B7A">
            <w:pPr>
              <w:pStyle w:val="TableParagraph"/>
              <w:numPr>
                <w:ilvl w:val="0"/>
                <w:numId w:val="4"/>
              </w:numPr>
              <w:tabs>
                <w:tab w:val="left" w:pos="467"/>
              </w:tabs>
              <w:ind w:left="115" w:right="100" w:firstLine="0"/>
              <w:rPr>
                <w:sz w:val="24"/>
                <w:lang/>
              </w:rPr>
            </w:pPr>
            <w:r w:rsidRPr="00805B7A">
              <w:rPr>
                <w:sz w:val="24"/>
                <w:lang/>
              </w:rPr>
              <w:t>Әзірленген дәрілік заттардың қауіпсіздігін, тиімділігін және ерекше фармакологиялық белсенділігін (қабынуға қарсы және антиоксидантты) зерттеу.</w:t>
            </w:r>
          </w:p>
        </w:tc>
      </w:tr>
      <w:tr w:rsidR="00A41C15" w14:paraId="4D21931B" w14:textId="77777777" w:rsidTr="005439BA">
        <w:trPr>
          <w:trHeight w:val="4253"/>
        </w:trPr>
        <w:tc>
          <w:tcPr>
            <w:tcW w:w="2295" w:type="dxa"/>
          </w:tcPr>
          <w:p w14:paraId="4A7F1458" w14:textId="77777777" w:rsidR="00A41C15" w:rsidRDefault="00000000">
            <w:pPr>
              <w:pStyle w:val="TableParagraph"/>
              <w:jc w:val="left"/>
              <w:rPr>
                <w:sz w:val="24"/>
              </w:rPr>
            </w:pPr>
            <w:r>
              <w:rPr>
                <w:sz w:val="24"/>
              </w:rPr>
              <w:t>Күтілетін</w:t>
            </w:r>
            <w:r>
              <w:rPr>
                <w:spacing w:val="-15"/>
                <w:sz w:val="24"/>
              </w:rPr>
              <w:t xml:space="preserve"> </w:t>
            </w:r>
            <w:r>
              <w:rPr>
                <w:sz w:val="24"/>
              </w:rPr>
              <w:t>және</w:t>
            </w:r>
            <w:r>
              <w:rPr>
                <w:spacing w:val="-15"/>
                <w:sz w:val="24"/>
              </w:rPr>
              <w:t xml:space="preserve"> </w:t>
            </w:r>
            <w:r>
              <w:rPr>
                <w:sz w:val="24"/>
              </w:rPr>
              <w:t xml:space="preserve">қол </w:t>
            </w:r>
            <w:r>
              <w:rPr>
                <w:spacing w:val="-2"/>
                <w:sz w:val="24"/>
              </w:rPr>
              <w:t>жеткізілген нәтижелер</w:t>
            </w:r>
          </w:p>
        </w:tc>
        <w:tc>
          <w:tcPr>
            <w:tcW w:w="7281" w:type="dxa"/>
          </w:tcPr>
          <w:p w14:paraId="167795B6" w14:textId="77777777" w:rsidR="00805B7A" w:rsidRPr="00805B7A" w:rsidRDefault="00805B7A" w:rsidP="00E375E1">
            <w:pPr>
              <w:pStyle w:val="TableParagraph"/>
              <w:tabs>
                <w:tab w:val="left" w:pos="417"/>
              </w:tabs>
              <w:spacing w:line="257" w:lineRule="exact"/>
              <w:ind w:right="83" w:firstLine="433"/>
              <w:rPr>
                <w:sz w:val="24"/>
                <w:lang/>
              </w:rPr>
            </w:pPr>
            <w:r w:rsidRPr="00805B7A">
              <w:rPr>
                <w:sz w:val="24"/>
              </w:rPr>
              <w:t>Жобаны іске асыру мақсатында өсімдік шикізатын жинауды, кептіруді, макро - және микроскопиялық талдауды, сондай-ақ сапаның фармакопеялық параметрлерін айқындауды және фитохимиялық талдауды қамтитын фармакогностикалық зерттеулер жүргізілетін болады. Сондай-ақ бірқатар химиялық зерттеулер (биологиялық белсенді заттардың топтарын талдау үшін), физика-химиялық әдістер (компоненттерді сәйкестендіру және сандық анықтау үшін), фармако-технологиялық сынақтар (белсенді заттардың нақты фармакопеялық сипаттамаларын зерттеу үшін), биологиялық зерттеулер (аэробты микроорганизмдердің өміршеңдігін бағалау үшін) және басқа да тиісті әдістер жүзеге асырылатын болады.</w:t>
            </w:r>
          </w:p>
          <w:p w14:paraId="06F70258" w14:textId="7CAC75A0" w:rsidR="00A41C15" w:rsidRPr="00805B7A" w:rsidRDefault="00805B7A" w:rsidP="00E375E1">
            <w:pPr>
              <w:pStyle w:val="TableParagraph"/>
              <w:tabs>
                <w:tab w:val="left" w:pos="417"/>
              </w:tabs>
              <w:spacing w:line="257" w:lineRule="exact"/>
              <w:ind w:right="83" w:firstLine="433"/>
              <w:rPr>
                <w:sz w:val="24"/>
                <w:lang/>
              </w:rPr>
            </w:pPr>
            <w:r w:rsidRPr="00805B7A">
              <w:rPr>
                <w:sz w:val="24"/>
                <w:lang/>
              </w:rPr>
              <w:t>Зерттеу барысында алынған нәтижелер мен әзірленген дәрілік заттар іргелі медициналық зерттеулер саласында да, отандық фармацевтика саласының практикалық қызметінде де қолданылады.</w:t>
            </w:r>
          </w:p>
        </w:tc>
      </w:tr>
      <w:tr w:rsidR="00E375E1" w14:paraId="55BDFAB5" w14:textId="77777777" w:rsidTr="00E375E1">
        <w:trPr>
          <w:trHeight w:val="2820"/>
        </w:trPr>
        <w:tc>
          <w:tcPr>
            <w:tcW w:w="2295" w:type="dxa"/>
          </w:tcPr>
          <w:p w14:paraId="33C440BC" w14:textId="0A9CE2D9" w:rsidR="00E375E1" w:rsidRDefault="00E375E1" w:rsidP="00E375E1">
            <w:pPr>
              <w:pStyle w:val="TableParagraph"/>
              <w:jc w:val="left"/>
              <w:rPr>
                <w:sz w:val="24"/>
              </w:rPr>
            </w:pPr>
            <w:r>
              <w:rPr>
                <w:sz w:val="24"/>
              </w:rPr>
              <w:t xml:space="preserve">Зерттеу тобы мүшелерінің аты- </w:t>
            </w:r>
            <w:r>
              <w:rPr>
                <w:spacing w:val="-2"/>
                <w:sz w:val="24"/>
              </w:rPr>
              <w:t xml:space="preserve">жөні, идентификаторлары </w:t>
            </w:r>
            <w:r>
              <w:rPr>
                <w:sz w:val="24"/>
              </w:rPr>
              <w:t xml:space="preserve">(Scopus Author ID, Researcher ID, ORCID, бар болса) және сәйкес </w:t>
            </w:r>
            <w:r>
              <w:rPr>
                <w:spacing w:val="-2"/>
                <w:sz w:val="24"/>
              </w:rPr>
              <w:t>профильдерге сілтемелер</w:t>
            </w:r>
          </w:p>
        </w:tc>
        <w:tc>
          <w:tcPr>
            <w:tcW w:w="7281" w:type="dxa"/>
          </w:tcPr>
          <w:p w14:paraId="3FB7426C" w14:textId="77777777" w:rsidR="00E375E1" w:rsidRPr="00E375E1" w:rsidRDefault="00E375E1" w:rsidP="00E375E1">
            <w:pPr>
              <w:pStyle w:val="TableParagraph"/>
              <w:numPr>
                <w:ilvl w:val="0"/>
                <w:numId w:val="2"/>
              </w:numPr>
              <w:tabs>
                <w:tab w:val="left" w:pos="540"/>
              </w:tabs>
              <w:ind w:left="115" w:right="102" w:firstLine="0"/>
              <w:rPr>
                <w:sz w:val="24"/>
                <w:szCs w:val="24"/>
              </w:rPr>
            </w:pPr>
            <w:r w:rsidRPr="00E375E1">
              <w:rPr>
                <w:sz w:val="24"/>
                <w:szCs w:val="24"/>
              </w:rPr>
              <w:t xml:space="preserve">Картбаева Эльмира Бекболовна – жоба жетекшісі, PhD. </w:t>
            </w:r>
          </w:p>
          <w:p w14:paraId="747C0DC9" w14:textId="77777777" w:rsidR="00E375E1" w:rsidRPr="00E375E1" w:rsidRDefault="00E375E1" w:rsidP="00E375E1">
            <w:pPr>
              <w:pStyle w:val="TableParagraph"/>
              <w:tabs>
                <w:tab w:val="left" w:pos="540"/>
              </w:tabs>
              <w:ind w:left="115" w:right="102"/>
              <w:rPr>
                <w:spacing w:val="78"/>
                <w:sz w:val="24"/>
                <w:szCs w:val="24"/>
                <w:lang w:val="en-US"/>
              </w:rPr>
            </w:pPr>
            <w:r w:rsidRPr="00E375E1">
              <w:rPr>
                <w:sz w:val="24"/>
                <w:szCs w:val="24"/>
              </w:rPr>
              <w:t>Web of Science Researcher</w:t>
            </w:r>
            <w:r w:rsidRPr="00E375E1">
              <w:rPr>
                <w:sz w:val="24"/>
                <w:szCs w:val="24"/>
                <w:lang w:val="en-US"/>
              </w:rPr>
              <w:t xml:space="preserve"> </w:t>
            </w:r>
            <w:r w:rsidRPr="00E375E1">
              <w:rPr>
                <w:sz w:val="24"/>
                <w:szCs w:val="24"/>
              </w:rPr>
              <w:t>ID 2115-2022</w:t>
            </w:r>
            <w:r w:rsidRPr="00E375E1">
              <w:rPr>
                <w:sz w:val="24"/>
                <w:szCs w:val="24"/>
                <w:lang w:val="en-US"/>
              </w:rPr>
              <w:t>.</w:t>
            </w:r>
            <w:r w:rsidRPr="00E375E1">
              <w:rPr>
                <w:spacing w:val="78"/>
                <w:sz w:val="24"/>
                <w:szCs w:val="24"/>
              </w:rPr>
              <w:t xml:space="preserve"> </w:t>
            </w:r>
          </w:p>
          <w:p w14:paraId="5629CF14" w14:textId="77777777" w:rsidR="00E375E1" w:rsidRPr="00E375E1" w:rsidRDefault="00E375E1" w:rsidP="00E375E1">
            <w:pPr>
              <w:pStyle w:val="TableParagraph"/>
              <w:tabs>
                <w:tab w:val="left" w:pos="540"/>
              </w:tabs>
              <w:ind w:left="115" w:right="102"/>
              <w:rPr>
                <w:sz w:val="24"/>
                <w:szCs w:val="24"/>
                <w:lang w:val="en-US"/>
              </w:rPr>
            </w:pPr>
            <w:r w:rsidRPr="00E375E1">
              <w:rPr>
                <w:sz w:val="24"/>
                <w:szCs w:val="24"/>
              </w:rPr>
              <w:t>Scopus</w:t>
            </w:r>
            <w:r w:rsidRPr="00E375E1">
              <w:rPr>
                <w:spacing w:val="79"/>
                <w:sz w:val="24"/>
                <w:szCs w:val="24"/>
              </w:rPr>
              <w:t xml:space="preserve"> </w:t>
            </w:r>
            <w:r w:rsidRPr="00E375E1">
              <w:rPr>
                <w:sz w:val="24"/>
                <w:szCs w:val="24"/>
              </w:rPr>
              <w:t>ID</w:t>
            </w:r>
            <w:r w:rsidRPr="00E375E1">
              <w:rPr>
                <w:spacing w:val="78"/>
                <w:sz w:val="24"/>
                <w:szCs w:val="24"/>
              </w:rPr>
              <w:t xml:space="preserve"> </w:t>
            </w:r>
            <w:r w:rsidRPr="00E375E1">
              <w:rPr>
                <w:sz w:val="24"/>
                <w:szCs w:val="24"/>
              </w:rPr>
              <w:t>–</w:t>
            </w:r>
            <w:r w:rsidRPr="00E375E1">
              <w:rPr>
                <w:sz w:val="24"/>
                <w:szCs w:val="24"/>
                <w:lang w:val="en-US"/>
              </w:rPr>
              <w:t xml:space="preserve"> </w:t>
            </w:r>
            <w:r w:rsidRPr="00E375E1">
              <w:rPr>
                <w:sz w:val="24"/>
                <w:szCs w:val="24"/>
              </w:rPr>
              <w:t>57203517538</w:t>
            </w:r>
          </w:p>
          <w:p w14:paraId="1CFA243C" w14:textId="77777777" w:rsidR="00E375E1" w:rsidRPr="00E375E1" w:rsidRDefault="00E375E1" w:rsidP="00E375E1">
            <w:pPr>
              <w:pStyle w:val="TableParagraph"/>
              <w:tabs>
                <w:tab w:val="left" w:pos="540"/>
              </w:tabs>
              <w:ind w:left="115" w:right="102"/>
              <w:rPr>
                <w:sz w:val="24"/>
                <w:szCs w:val="24"/>
              </w:rPr>
            </w:pPr>
            <w:hyperlink r:id="rId5" w:history="1">
              <w:r w:rsidRPr="00E375E1">
                <w:rPr>
                  <w:rStyle w:val="a5"/>
                  <w:sz w:val="24"/>
                  <w:szCs w:val="24"/>
                </w:rPr>
                <w:t>https://www.scopus.com/authid/detail.uri?authorId=57203517538</w:t>
              </w:r>
            </w:hyperlink>
            <w:r w:rsidRPr="00E375E1">
              <w:rPr>
                <w:sz w:val="24"/>
                <w:szCs w:val="24"/>
                <w:lang w:val="en-US"/>
              </w:rPr>
              <w:t xml:space="preserve">  </w:t>
            </w:r>
            <w:r w:rsidRPr="00E375E1">
              <w:rPr>
                <w:color w:val="0000FF"/>
                <w:spacing w:val="-2"/>
                <w:sz w:val="24"/>
                <w:szCs w:val="24"/>
              </w:rPr>
              <w:t xml:space="preserve"> </w:t>
            </w:r>
            <w:r w:rsidRPr="00E375E1">
              <w:rPr>
                <w:sz w:val="24"/>
                <w:szCs w:val="24"/>
              </w:rPr>
              <w:t xml:space="preserve">ORCID ID: </w:t>
            </w:r>
            <w:r w:rsidRPr="00E375E1">
              <w:rPr>
                <w:sz w:val="24"/>
                <w:szCs w:val="24"/>
              </w:rPr>
              <w:fldChar w:fldCharType="begin"/>
            </w:r>
            <w:r w:rsidRPr="00E375E1">
              <w:rPr>
                <w:sz w:val="24"/>
                <w:szCs w:val="24"/>
              </w:rPr>
              <w:instrText>HYPERLINK "https://orcid.org/0000-0003-0135-5818"</w:instrText>
            </w:r>
            <w:r w:rsidRPr="00E375E1">
              <w:rPr>
                <w:sz w:val="24"/>
                <w:szCs w:val="24"/>
              </w:rPr>
              <w:fldChar w:fldCharType="separate"/>
            </w:r>
            <w:r w:rsidRPr="00E375E1">
              <w:rPr>
                <w:rStyle w:val="a5"/>
                <w:sz w:val="24"/>
                <w:szCs w:val="24"/>
              </w:rPr>
              <w:t>https://orcid.org/0000-0003-0135-5818</w:t>
            </w:r>
            <w:r w:rsidRPr="00E375E1">
              <w:rPr>
                <w:sz w:val="24"/>
                <w:szCs w:val="24"/>
              </w:rPr>
              <w:fldChar w:fldCharType="end"/>
            </w:r>
            <w:r w:rsidRPr="00E375E1">
              <w:rPr>
                <w:sz w:val="24"/>
                <w:szCs w:val="24"/>
                <w:lang w:val="en-US"/>
              </w:rPr>
              <w:t xml:space="preserve"> </w:t>
            </w:r>
          </w:p>
          <w:p w14:paraId="434CCFD6" w14:textId="77777777" w:rsidR="00E375E1" w:rsidRPr="00E375E1" w:rsidRDefault="00E375E1" w:rsidP="00E375E1">
            <w:pPr>
              <w:pStyle w:val="TableParagraph"/>
              <w:numPr>
                <w:ilvl w:val="0"/>
                <w:numId w:val="2"/>
              </w:numPr>
              <w:tabs>
                <w:tab w:val="left" w:pos="540"/>
                <w:tab w:val="left" w:pos="827"/>
              </w:tabs>
              <w:ind w:left="115" w:right="99" w:firstLine="0"/>
              <w:rPr>
                <w:sz w:val="24"/>
                <w:szCs w:val="24"/>
              </w:rPr>
            </w:pPr>
            <w:r w:rsidRPr="00E375E1">
              <w:rPr>
                <w:sz w:val="24"/>
                <w:szCs w:val="24"/>
              </w:rPr>
              <w:t xml:space="preserve">Сейтимова Гульназ Абсаттаровна – PhD, </w:t>
            </w:r>
            <w:r w:rsidRPr="00E375E1">
              <w:rPr>
                <w:sz w:val="24"/>
                <w:szCs w:val="24"/>
                <w:lang w:val="ru-RU"/>
              </w:rPr>
              <w:t>ассоциированный п</w:t>
            </w:r>
            <w:r w:rsidRPr="00E375E1">
              <w:rPr>
                <w:sz w:val="24"/>
                <w:szCs w:val="24"/>
              </w:rPr>
              <w:t xml:space="preserve">рофессор. </w:t>
            </w:r>
          </w:p>
          <w:p w14:paraId="74CE2DDD" w14:textId="77777777" w:rsidR="00E375E1" w:rsidRPr="00E375E1" w:rsidRDefault="00E375E1" w:rsidP="00E375E1">
            <w:pPr>
              <w:pStyle w:val="TableParagraph"/>
              <w:tabs>
                <w:tab w:val="left" w:pos="540"/>
                <w:tab w:val="left" w:pos="827"/>
              </w:tabs>
              <w:ind w:left="115" w:right="99"/>
              <w:rPr>
                <w:spacing w:val="66"/>
                <w:w w:val="150"/>
                <w:sz w:val="24"/>
                <w:szCs w:val="24"/>
                <w:lang w:val="en-US"/>
              </w:rPr>
            </w:pPr>
            <w:r w:rsidRPr="00E375E1">
              <w:rPr>
                <w:sz w:val="24"/>
                <w:szCs w:val="24"/>
              </w:rPr>
              <w:t>Scopus ID – 56268887500.</w:t>
            </w:r>
            <w:r w:rsidRPr="00E375E1">
              <w:rPr>
                <w:spacing w:val="66"/>
                <w:w w:val="150"/>
                <w:sz w:val="24"/>
                <w:szCs w:val="24"/>
                <w:lang w:val="en-US"/>
              </w:rPr>
              <w:t xml:space="preserve"> </w:t>
            </w:r>
          </w:p>
          <w:p w14:paraId="24C2716C" w14:textId="77777777" w:rsidR="00E375E1" w:rsidRPr="00E375E1" w:rsidRDefault="00E375E1" w:rsidP="00E375E1">
            <w:pPr>
              <w:pStyle w:val="TableParagraph"/>
              <w:tabs>
                <w:tab w:val="left" w:pos="540"/>
                <w:tab w:val="left" w:pos="827"/>
              </w:tabs>
              <w:ind w:left="115" w:right="99"/>
              <w:rPr>
                <w:sz w:val="24"/>
                <w:szCs w:val="24"/>
              </w:rPr>
            </w:pPr>
            <w:r w:rsidRPr="00E375E1">
              <w:rPr>
                <w:sz w:val="24"/>
                <w:szCs w:val="24"/>
              </w:rPr>
              <w:t>Web of Science Researcher</w:t>
            </w:r>
            <w:r w:rsidRPr="00E375E1">
              <w:rPr>
                <w:spacing w:val="67"/>
                <w:w w:val="150"/>
                <w:sz w:val="24"/>
                <w:szCs w:val="24"/>
              </w:rPr>
              <w:t xml:space="preserve"> </w:t>
            </w:r>
            <w:r w:rsidRPr="00E375E1">
              <w:rPr>
                <w:sz w:val="24"/>
                <w:szCs w:val="24"/>
              </w:rPr>
              <w:t>ID</w:t>
            </w:r>
            <w:r w:rsidRPr="00E375E1">
              <w:rPr>
                <w:spacing w:val="68"/>
                <w:w w:val="150"/>
                <w:sz w:val="24"/>
                <w:szCs w:val="24"/>
              </w:rPr>
              <w:t xml:space="preserve"> </w:t>
            </w:r>
            <w:r w:rsidRPr="00E375E1">
              <w:rPr>
                <w:sz w:val="24"/>
                <w:szCs w:val="24"/>
              </w:rPr>
              <w:t>-</w:t>
            </w:r>
            <w:r w:rsidRPr="00E375E1">
              <w:rPr>
                <w:spacing w:val="66"/>
                <w:w w:val="150"/>
                <w:sz w:val="24"/>
                <w:szCs w:val="24"/>
              </w:rPr>
              <w:t xml:space="preserve"> </w:t>
            </w:r>
            <w:r w:rsidRPr="00E375E1">
              <w:rPr>
                <w:sz w:val="24"/>
                <w:szCs w:val="24"/>
              </w:rPr>
              <w:t>B-1744-2015</w:t>
            </w:r>
          </w:p>
          <w:p w14:paraId="5285F2B5" w14:textId="77777777" w:rsidR="00E375E1" w:rsidRPr="00E375E1" w:rsidRDefault="00E375E1" w:rsidP="00E375E1">
            <w:pPr>
              <w:pStyle w:val="TableParagraph"/>
              <w:tabs>
                <w:tab w:val="left" w:pos="540"/>
              </w:tabs>
              <w:ind w:left="115" w:right="102"/>
              <w:rPr>
                <w:sz w:val="24"/>
                <w:szCs w:val="24"/>
              </w:rPr>
            </w:pPr>
            <w:hyperlink r:id="rId6">
              <w:r w:rsidRPr="00E375E1">
                <w:rPr>
                  <w:color w:val="1155CC"/>
                  <w:sz w:val="24"/>
                  <w:szCs w:val="24"/>
                  <w:u w:val="single"/>
                  <w:lang w:val="en-US"/>
                </w:rPr>
                <w:t>https://www.scopus.com/authid/detail.uri?authorId=56268887500</w:t>
              </w:r>
            </w:hyperlink>
            <w:r w:rsidRPr="00E375E1">
              <w:rPr>
                <w:color w:val="1155CC"/>
                <w:sz w:val="24"/>
                <w:szCs w:val="24"/>
                <w:u w:val="single"/>
                <w:lang w:val="en-US"/>
              </w:rPr>
              <w:t xml:space="preserve"> </w:t>
            </w:r>
            <w:r w:rsidRPr="00E375E1">
              <w:rPr>
                <w:sz w:val="24"/>
                <w:szCs w:val="24"/>
              </w:rPr>
              <w:t xml:space="preserve">ORCID ID: </w:t>
            </w:r>
            <w:r w:rsidRPr="00E375E1">
              <w:rPr>
                <w:sz w:val="24"/>
                <w:szCs w:val="24"/>
              </w:rPr>
              <w:fldChar w:fldCharType="begin"/>
            </w:r>
            <w:r w:rsidRPr="00E375E1">
              <w:rPr>
                <w:sz w:val="24"/>
                <w:szCs w:val="24"/>
              </w:rPr>
              <w:instrText>HYPERLINK "https://orcid.org/0000-0002-5157-1255" \h</w:instrText>
            </w:r>
            <w:r w:rsidRPr="00E375E1">
              <w:rPr>
                <w:sz w:val="24"/>
                <w:szCs w:val="24"/>
              </w:rPr>
            </w:r>
            <w:r w:rsidRPr="00E375E1">
              <w:rPr>
                <w:sz w:val="24"/>
                <w:szCs w:val="24"/>
              </w:rPr>
              <w:fldChar w:fldCharType="separate"/>
            </w:r>
            <w:r w:rsidRPr="00E375E1">
              <w:rPr>
                <w:color w:val="1155CC"/>
                <w:sz w:val="24"/>
                <w:szCs w:val="24"/>
                <w:u w:val="single"/>
                <w:lang w:val="en-US"/>
              </w:rPr>
              <w:t>https://orcid.org/0000-0002-5157-1255</w:t>
            </w:r>
            <w:r w:rsidRPr="00E375E1">
              <w:rPr>
                <w:sz w:val="24"/>
                <w:szCs w:val="24"/>
              </w:rPr>
              <w:fldChar w:fldCharType="end"/>
            </w:r>
          </w:p>
          <w:p w14:paraId="77BCE59D" w14:textId="77777777" w:rsidR="00E375E1" w:rsidRPr="00E375E1" w:rsidRDefault="00E375E1" w:rsidP="00E375E1">
            <w:pPr>
              <w:pStyle w:val="TableParagraph"/>
              <w:numPr>
                <w:ilvl w:val="0"/>
                <w:numId w:val="2"/>
              </w:numPr>
              <w:tabs>
                <w:tab w:val="left" w:pos="540"/>
                <w:tab w:val="left" w:pos="827"/>
              </w:tabs>
              <w:ind w:left="115" w:right="99" w:firstLine="0"/>
              <w:rPr>
                <w:sz w:val="24"/>
                <w:szCs w:val="24"/>
              </w:rPr>
            </w:pPr>
            <w:r w:rsidRPr="00E375E1">
              <w:rPr>
                <w:sz w:val="24"/>
                <w:szCs w:val="24"/>
              </w:rPr>
              <w:t xml:space="preserve">Кипчакбаева Алия Куанышовна – PhD. </w:t>
            </w:r>
          </w:p>
          <w:p w14:paraId="24C1AC67" w14:textId="77777777" w:rsidR="00E375E1" w:rsidRPr="00E375E1" w:rsidRDefault="00E375E1" w:rsidP="00E375E1">
            <w:pPr>
              <w:pStyle w:val="TableParagraph"/>
              <w:tabs>
                <w:tab w:val="left" w:pos="540"/>
                <w:tab w:val="left" w:pos="827"/>
              </w:tabs>
              <w:ind w:left="115" w:right="99"/>
              <w:rPr>
                <w:sz w:val="24"/>
                <w:szCs w:val="24"/>
              </w:rPr>
            </w:pPr>
            <w:r w:rsidRPr="00E375E1">
              <w:rPr>
                <w:sz w:val="24"/>
                <w:szCs w:val="24"/>
              </w:rPr>
              <w:t>Scopus ID –</w:t>
            </w:r>
            <w:r w:rsidRPr="00E375E1">
              <w:rPr>
                <w:spacing w:val="-2"/>
                <w:sz w:val="24"/>
                <w:szCs w:val="24"/>
              </w:rPr>
              <w:t>55589074900</w:t>
            </w:r>
          </w:p>
          <w:p w14:paraId="34FFA257" w14:textId="77777777" w:rsidR="00E375E1" w:rsidRPr="00E375E1" w:rsidRDefault="00E375E1" w:rsidP="00E375E1">
            <w:pPr>
              <w:pStyle w:val="TableParagraph"/>
              <w:tabs>
                <w:tab w:val="left" w:pos="540"/>
                <w:tab w:val="left" w:pos="827"/>
              </w:tabs>
              <w:ind w:left="115" w:right="96"/>
              <w:rPr>
                <w:sz w:val="24"/>
                <w:szCs w:val="24"/>
              </w:rPr>
            </w:pPr>
            <w:hyperlink r:id="rId7" w:history="1">
              <w:r w:rsidRPr="00E375E1">
                <w:rPr>
                  <w:rStyle w:val="a5"/>
                  <w:sz w:val="24"/>
                  <w:szCs w:val="24"/>
                </w:rPr>
                <w:t>https://www.scopus.com/authid/detail.uri?authorId=55589074900</w:t>
              </w:r>
            </w:hyperlink>
            <w:r w:rsidRPr="00E375E1">
              <w:rPr>
                <w:sz w:val="24"/>
                <w:szCs w:val="24"/>
              </w:rPr>
              <w:t xml:space="preserve"> </w:t>
            </w:r>
            <w:r w:rsidRPr="00E375E1">
              <w:rPr>
                <w:color w:val="0000FF"/>
                <w:spacing w:val="-2"/>
                <w:sz w:val="24"/>
                <w:szCs w:val="24"/>
              </w:rPr>
              <w:t xml:space="preserve"> </w:t>
            </w:r>
            <w:r w:rsidRPr="00E375E1">
              <w:rPr>
                <w:sz w:val="24"/>
                <w:szCs w:val="24"/>
              </w:rPr>
              <w:t xml:space="preserve">ORCID ID: </w:t>
            </w:r>
            <w:r w:rsidRPr="00E375E1">
              <w:rPr>
                <w:sz w:val="24"/>
                <w:szCs w:val="24"/>
              </w:rPr>
              <w:fldChar w:fldCharType="begin"/>
            </w:r>
            <w:r w:rsidRPr="00E375E1">
              <w:rPr>
                <w:sz w:val="24"/>
                <w:szCs w:val="24"/>
              </w:rPr>
              <w:instrText>HYPERLINK "https://orcid.org/0000-0002-0235-9661"</w:instrText>
            </w:r>
            <w:r w:rsidRPr="00E375E1">
              <w:rPr>
                <w:sz w:val="24"/>
                <w:szCs w:val="24"/>
              </w:rPr>
              <w:fldChar w:fldCharType="separate"/>
            </w:r>
            <w:r w:rsidRPr="00E375E1">
              <w:rPr>
                <w:rStyle w:val="a5"/>
                <w:sz w:val="24"/>
                <w:szCs w:val="24"/>
              </w:rPr>
              <w:t>https://orcid.org/0000-0002-0235-9661</w:t>
            </w:r>
            <w:r w:rsidRPr="00E375E1">
              <w:rPr>
                <w:sz w:val="24"/>
                <w:szCs w:val="24"/>
              </w:rPr>
              <w:fldChar w:fldCharType="end"/>
            </w:r>
          </w:p>
          <w:p w14:paraId="4E03C2EA" w14:textId="77777777" w:rsidR="00E375E1" w:rsidRPr="00E375E1" w:rsidRDefault="00E375E1" w:rsidP="00E375E1">
            <w:pPr>
              <w:pStyle w:val="TableParagraph"/>
              <w:numPr>
                <w:ilvl w:val="0"/>
                <w:numId w:val="2"/>
              </w:numPr>
              <w:tabs>
                <w:tab w:val="left" w:pos="540"/>
                <w:tab w:val="left" w:pos="827"/>
              </w:tabs>
              <w:ind w:left="115" w:right="96" w:firstLine="0"/>
              <w:rPr>
                <w:sz w:val="24"/>
                <w:szCs w:val="24"/>
              </w:rPr>
            </w:pPr>
            <w:r w:rsidRPr="00E375E1">
              <w:rPr>
                <w:sz w:val="24"/>
                <w:szCs w:val="24"/>
              </w:rPr>
              <w:t xml:space="preserve">Сатмбекова Динара Канатовна – PhD. </w:t>
            </w:r>
          </w:p>
          <w:p w14:paraId="015966A6" w14:textId="77777777" w:rsidR="00E375E1" w:rsidRPr="00E375E1" w:rsidRDefault="00E375E1" w:rsidP="00E375E1">
            <w:pPr>
              <w:pStyle w:val="TableParagraph"/>
              <w:tabs>
                <w:tab w:val="left" w:pos="540"/>
                <w:tab w:val="left" w:pos="827"/>
              </w:tabs>
              <w:ind w:left="115" w:right="96"/>
              <w:rPr>
                <w:sz w:val="24"/>
                <w:szCs w:val="24"/>
              </w:rPr>
            </w:pPr>
            <w:r w:rsidRPr="00E375E1">
              <w:rPr>
                <w:sz w:val="24"/>
                <w:szCs w:val="24"/>
              </w:rPr>
              <w:t xml:space="preserve">Scopus ID – </w:t>
            </w:r>
            <w:r w:rsidRPr="00E375E1">
              <w:rPr>
                <w:spacing w:val="-2"/>
                <w:sz w:val="24"/>
                <w:szCs w:val="24"/>
              </w:rPr>
              <w:t>57194603063</w:t>
            </w:r>
          </w:p>
          <w:p w14:paraId="5DC3A766" w14:textId="77777777" w:rsidR="00E375E1" w:rsidRPr="00E375E1" w:rsidRDefault="00E375E1" w:rsidP="00E375E1">
            <w:pPr>
              <w:pStyle w:val="TableParagraph"/>
              <w:ind w:left="115" w:right="102"/>
              <w:rPr>
                <w:sz w:val="24"/>
                <w:szCs w:val="24"/>
                <w:lang w:val="en-US"/>
              </w:rPr>
            </w:pPr>
            <w:hyperlink r:id="rId8">
              <w:r w:rsidRPr="00E375E1">
                <w:rPr>
                  <w:color w:val="1155CC"/>
                  <w:sz w:val="24"/>
                  <w:szCs w:val="24"/>
                  <w:u w:val="single"/>
                  <w:lang w:val="en-US"/>
                </w:rPr>
                <w:t>https://www.scopus.com/authid/detail.uri?authorId=57194603063</w:t>
              </w:r>
            </w:hyperlink>
            <w:r w:rsidRPr="00E375E1">
              <w:rPr>
                <w:color w:val="0000FF"/>
                <w:spacing w:val="-2"/>
                <w:sz w:val="24"/>
                <w:szCs w:val="24"/>
              </w:rPr>
              <w:t xml:space="preserve"> </w:t>
            </w:r>
            <w:r w:rsidRPr="00E375E1">
              <w:rPr>
                <w:sz w:val="24"/>
                <w:szCs w:val="24"/>
              </w:rPr>
              <w:t xml:space="preserve">ORCID ID: </w:t>
            </w:r>
            <w:r w:rsidRPr="00E375E1">
              <w:rPr>
                <w:sz w:val="24"/>
                <w:szCs w:val="24"/>
              </w:rPr>
              <w:fldChar w:fldCharType="begin"/>
            </w:r>
            <w:r w:rsidRPr="00E375E1">
              <w:rPr>
                <w:sz w:val="24"/>
                <w:szCs w:val="24"/>
              </w:rPr>
              <w:instrText>HYPERLINK "https://orcid.org/0000-0003-1087-3932" \h</w:instrText>
            </w:r>
            <w:r w:rsidRPr="00E375E1">
              <w:rPr>
                <w:sz w:val="24"/>
                <w:szCs w:val="24"/>
              </w:rPr>
            </w:r>
            <w:r w:rsidRPr="00E375E1">
              <w:rPr>
                <w:sz w:val="24"/>
                <w:szCs w:val="24"/>
              </w:rPr>
              <w:fldChar w:fldCharType="separate"/>
            </w:r>
            <w:r w:rsidRPr="00E375E1">
              <w:rPr>
                <w:sz w:val="24"/>
                <w:szCs w:val="24"/>
                <w:lang w:val="en-US"/>
              </w:rPr>
              <w:t>https://orcid.org/0000-0003-1087-3932</w:t>
            </w:r>
            <w:r w:rsidRPr="00E375E1">
              <w:rPr>
                <w:sz w:val="24"/>
                <w:szCs w:val="24"/>
              </w:rPr>
              <w:fldChar w:fldCharType="end"/>
            </w:r>
            <w:r w:rsidRPr="00E375E1">
              <w:rPr>
                <w:sz w:val="24"/>
                <w:szCs w:val="24"/>
                <w:lang w:val="en-US"/>
              </w:rPr>
              <w:t xml:space="preserve">   </w:t>
            </w:r>
          </w:p>
          <w:p w14:paraId="35F9DDA1" w14:textId="77777777" w:rsidR="00E375E1" w:rsidRPr="00E375E1" w:rsidRDefault="00E375E1" w:rsidP="00E375E1">
            <w:pPr>
              <w:pStyle w:val="TableParagraph"/>
              <w:numPr>
                <w:ilvl w:val="0"/>
                <w:numId w:val="2"/>
              </w:numPr>
              <w:tabs>
                <w:tab w:val="left" w:pos="585"/>
                <w:tab w:val="left" w:pos="827"/>
              </w:tabs>
              <w:ind w:left="115" w:right="99" w:firstLine="0"/>
              <w:rPr>
                <w:sz w:val="24"/>
                <w:szCs w:val="24"/>
              </w:rPr>
            </w:pPr>
            <w:r w:rsidRPr="00E375E1">
              <w:rPr>
                <w:sz w:val="24"/>
                <w:szCs w:val="24"/>
              </w:rPr>
              <w:t xml:space="preserve">Қабдылқанова Эльмира Жарайқызы – магистр. </w:t>
            </w:r>
          </w:p>
          <w:p w14:paraId="4DB84C2B" w14:textId="77777777" w:rsidR="00E375E1" w:rsidRPr="00E375E1" w:rsidRDefault="00E375E1" w:rsidP="00E375E1">
            <w:pPr>
              <w:pStyle w:val="TableParagraph"/>
              <w:tabs>
                <w:tab w:val="left" w:pos="585"/>
              </w:tabs>
              <w:ind w:left="115" w:right="102"/>
              <w:rPr>
                <w:sz w:val="24"/>
                <w:szCs w:val="24"/>
                <w:lang w:val="ru-RU"/>
              </w:rPr>
            </w:pPr>
            <w:r w:rsidRPr="00E375E1">
              <w:rPr>
                <w:sz w:val="24"/>
                <w:szCs w:val="24"/>
              </w:rPr>
              <w:t xml:space="preserve">ORCID ID: </w:t>
            </w:r>
            <w:r w:rsidRPr="00E375E1">
              <w:rPr>
                <w:sz w:val="24"/>
                <w:szCs w:val="24"/>
                <w:lang w:val="en-US"/>
              </w:rPr>
              <w:t>0000-0002-3203-282X</w:t>
            </w:r>
          </w:p>
          <w:p w14:paraId="324EEFEE" w14:textId="77777777" w:rsidR="00E375E1" w:rsidRPr="00E375E1" w:rsidRDefault="00E375E1" w:rsidP="00E375E1">
            <w:pPr>
              <w:pStyle w:val="TableParagraph"/>
              <w:numPr>
                <w:ilvl w:val="0"/>
                <w:numId w:val="2"/>
              </w:numPr>
              <w:tabs>
                <w:tab w:val="left" w:pos="585"/>
              </w:tabs>
              <w:ind w:left="115" w:right="102" w:firstLine="0"/>
              <w:rPr>
                <w:sz w:val="24"/>
                <w:szCs w:val="24"/>
                <w:lang w:val="en-US"/>
              </w:rPr>
            </w:pPr>
            <w:proofErr w:type="spellStart"/>
            <w:r w:rsidRPr="00E375E1">
              <w:rPr>
                <w:sz w:val="24"/>
                <w:szCs w:val="24"/>
                <w:lang w:val="ru-RU"/>
              </w:rPr>
              <w:t>Балтабай</w:t>
            </w:r>
            <w:proofErr w:type="spellEnd"/>
            <w:r w:rsidRPr="00E375E1">
              <w:rPr>
                <w:sz w:val="24"/>
                <w:szCs w:val="24"/>
                <w:lang w:val="ru-RU"/>
              </w:rPr>
              <w:t xml:space="preserve"> </w:t>
            </w:r>
            <w:proofErr w:type="spellStart"/>
            <w:r w:rsidRPr="00E375E1">
              <w:rPr>
                <w:sz w:val="24"/>
                <w:szCs w:val="24"/>
                <w:lang w:val="ru-RU"/>
              </w:rPr>
              <w:t>Бекболат</w:t>
            </w:r>
            <w:proofErr w:type="spellEnd"/>
            <w:r w:rsidRPr="00E375E1">
              <w:rPr>
                <w:sz w:val="24"/>
                <w:szCs w:val="24"/>
                <w:lang w:val="ru-RU"/>
              </w:rPr>
              <w:t xml:space="preserve"> - </w:t>
            </w:r>
            <w:r w:rsidRPr="00E375E1">
              <w:rPr>
                <w:sz w:val="24"/>
                <w:szCs w:val="24"/>
              </w:rPr>
              <w:t xml:space="preserve">магистр. </w:t>
            </w:r>
          </w:p>
          <w:p w14:paraId="19573CEE" w14:textId="77777777" w:rsidR="00E375E1" w:rsidRPr="00E375E1" w:rsidRDefault="00E375E1" w:rsidP="00E375E1">
            <w:pPr>
              <w:pStyle w:val="TableParagraph"/>
              <w:tabs>
                <w:tab w:val="left" w:pos="585"/>
              </w:tabs>
              <w:ind w:left="115" w:right="102"/>
              <w:rPr>
                <w:sz w:val="24"/>
                <w:szCs w:val="24"/>
                <w:lang w:val="en-US"/>
              </w:rPr>
            </w:pPr>
            <w:r w:rsidRPr="00E375E1">
              <w:rPr>
                <w:sz w:val="24"/>
                <w:szCs w:val="24"/>
              </w:rPr>
              <w:t>Scopus</w:t>
            </w:r>
            <w:r w:rsidRPr="00E375E1">
              <w:rPr>
                <w:sz w:val="24"/>
                <w:szCs w:val="24"/>
                <w:lang w:val="en-US"/>
              </w:rPr>
              <w:t xml:space="preserve"> </w:t>
            </w:r>
            <w:r w:rsidRPr="00E375E1">
              <w:rPr>
                <w:sz w:val="24"/>
                <w:szCs w:val="24"/>
              </w:rPr>
              <w:t>ID</w:t>
            </w:r>
            <w:r w:rsidRPr="00E375E1">
              <w:rPr>
                <w:sz w:val="24"/>
                <w:szCs w:val="24"/>
                <w:lang w:val="en-US"/>
              </w:rPr>
              <w:t xml:space="preserve"> </w:t>
            </w:r>
            <w:r>
              <w:rPr>
                <w:sz w:val="24"/>
                <w:szCs w:val="24"/>
              </w:rPr>
              <w:t>–</w:t>
            </w:r>
            <w:r w:rsidRPr="00E375E1">
              <w:rPr>
                <w:sz w:val="24"/>
                <w:szCs w:val="24"/>
                <w:lang w:val="en-US"/>
              </w:rPr>
              <w:t xml:space="preserve"> </w:t>
            </w:r>
            <w:r w:rsidRPr="00E375E1">
              <w:rPr>
                <w:sz w:val="24"/>
                <w:szCs w:val="24"/>
              </w:rPr>
              <w:t>58298770100</w:t>
            </w:r>
          </w:p>
          <w:p w14:paraId="42C9242B" w14:textId="77777777" w:rsidR="00E375E1" w:rsidRPr="00E375E1" w:rsidRDefault="00E375E1" w:rsidP="00E375E1">
            <w:pPr>
              <w:pStyle w:val="TableParagraph"/>
              <w:tabs>
                <w:tab w:val="left" w:pos="585"/>
              </w:tabs>
              <w:ind w:left="115" w:right="102"/>
              <w:rPr>
                <w:sz w:val="24"/>
                <w:szCs w:val="24"/>
                <w:lang w:val="en-US"/>
              </w:rPr>
            </w:pPr>
            <w:r w:rsidRPr="00E375E1">
              <w:rPr>
                <w:sz w:val="24"/>
                <w:szCs w:val="24"/>
                <w:lang w:val="en-US"/>
              </w:rPr>
              <w:t xml:space="preserve">Web of </w:t>
            </w:r>
            <w:proofErr w:type="gramStart"/>
            <w:r w:rsidRPr="00E375E1">
              <w:rPr>
                <w:sz w:val="24"/>
                <w:szCs w:val="24"/>
                <w:lang w:val="en-US"/>
              </w:rPr>
              <w:t>science</w:t>
            </w:r>
            <w:proofErr w:type="gramEnd"/>
            <w:r w:rsidRPr="00E375E1">
              <w:rPr>
                <w:sz w:val="24"/>
                <w:szCs w:val="24"/>
                <w:lang w:val="en-US"/>
              </w:rPr>
              <w:t xml:space="preserve"> Researcher ID - </w:t>
            </w:r>
            <w:r w:rsidRPr="00E375E1">
              <w:rPr>
                <w:sz w:val="24"/>
                <w:szCs w:val="24"/>
              </w:rPr>
              <w:t>AGA-8820-2022</w:t>
            </w:r>
          </w:p>
          <w:p w14:paraId="397D57D1" w14:textId="77777777" w:rsidR="00E375E1" w:rsidRPr="00E375E1" w:rsidRDefault="00E375E1" w:rsidP="00E375E1">
            <w:pPr>
              <w:pStyle w:val="TableParagraph"/>
              <w:tabs>
                <w:tab w:val="left" w:pos="585"/>
              </w:tabs>
              <w:ind w:left="115" w:right="102"/>
              <w:rPr>
                <w:color w:val="1155CC"/>
                <w:sz w:val="24"/>
                <w:szCs w:val="24"/>
                <w:u w:val="single"/>
                <w:lang w:val="en-US"/>
              </w:rPr>
            </w:pPr>
            <w:hyperlink r:id="rId9">
              <w:r w:rsidRPr="00E375E1">
                <w:rPr>
                  <w:color w:val="1155CC"/>
                  <w:sz w:val="24"/>
                  <w:szCs w:val="24"/>
                  <w:u w:val="single"/>
                </w:rPr>
                <w:t>https://www.scopus.com/authid/detail.uri?authorId=58298770100</w:t>
              </w:r>
            </w:hyperlink>
          </w:p>
          <w:p w14:paraId="189ED0BC" w14:textId="77777777" w:rsidR="00E375E1" w:rsidRPr="00E375E1" w:rsidRDefault="00E375E1" w:rsidP="00E375E1">
            <w:pPr>
              <w:pStyle w:val="TableParagraph"/>
              <w:tabs>
                <w:tab w:val="left" w:pos="585"/>
              </w:tabs>
              <w:ind w:left="115" w:right="102"/>
              <w:rPr>
                <w:color w:val="1155CC"/>
                <w:sz w:val="24"/>
                <w:szCs w:val="24"/>
                <w:u w:val="single"/>
                <w:lang w:val="en-US"/>
              </w:rPr>
            </w:pPr>
            <w:hyperlink r:id="rId10" w:history="1">
              <w:r w:rsidRPr="00BC231B">
                <w:rPr>
                  <w:rStyle w:val="a5"/>
                  <w:sz w:val="24"/>
                  <w:szCs w:val="24"/>
                  <w:lang w:val="en-US"/>
                </w:rPr>
                <w:t xml:space="preserve"> </w:t>
              </w:r>
            </w:hyperlink>
            <w:hyperlink r:id="rId11">
              <w:r w:rsidRPr="00E375E1">
                <w:rPr>
                  <w:color w:val="1155CC"/>
                  <w:sz w:val="24"/>
                  <w:szCs w:val="24"/>
                  <w:u w:val="single"/>
                  <w:lang w:val="en-US"/>
                </w:rPr>
                <w:t>https://www.webofscience.com/wos/author/record/AGA-8820-2022</w:t>
              </w:r>
            </w:hyperlink>
          </w:p>
          <w:p w14:paraId="1FBA6DAD" w14:textId="77777777" w:rsidR="00E375E1" w:rsidRPr="00E375E1" w:rsidRDefault="00E375E1" w:rsidP="00E375E1">
            <w:pPr>
              <w:pStyle w:val="TableParagraph"/>
              <w:tabs>
                <w:tab w:val="left" w:pos="585"/>
              </w:tabs>
              <w:ind w:left="115" w:right="102"/>
              <w:rPr>
                <w:sz w:val="24"/>
                <w:szCs w:val="24"/>
                <w:lang w:val="en-US"/>
              </w:rPr>
            </w:pPr>
            <w:r w:rsidRPr="00E375E1">
              <w:rPr>
                <w:sz w:val="24"/>
                <w:szCs w:val="24"/>
                <w:lang w:val="en-US"/>
              </w:rPr>
              <w:t>ORCID-</w:t>
            </w:r>
            <w:hyperlink r:id="rId12">
              <w:r w:rsidRPr="00E375E1">
                <w:rPr>
                  <w:sz w:val="24"/>
                  <w:szCs w:val="24"/>
                  <w:lang w:val="en-US"/>
                </w:rPr>
                <w:t xml:space="preserve"> </w:t>
              </w:r>
            </w:hyperlink>
            <w:hyperlink r:id="rId13">
              <w:r w:rsidRPr="00E375E1">
                <w:rPr>
                  <w:color w:val="1155CC"/>
                  <w:sz w:val="24"/>
                  <w:szCs w:val="24"/>
                  <w:u w:val="single"/>
                  <w:lang w:val="en-US"/>
                </w:rPr>
                <w:t>https://orcid.org/0000-0003-0031-3149</w:t>
              </w:r>
            </w:hyperlink>
            <w:r w:rsidRPr="00E375E1">
              <w:rPr>
                <w:color w:val="1155CC"/>
                <w:sz w:val="24"/>
                <w:szCs w:val="24"/>
                <w:u w:val="single"/>
                <w:lang w:val="en-US"/>
              </w:rPr>
              <w:t xml:space="preserve">. </w:t>
            </w:r>
          </w:p>
          <w:p w14:paraId="4E0E5439" w14:textId="77777777" w:rsidR="00E375E1" w:rsidRPr="00E375E1" w:rsidRDefault="00E375E1" w:rsidP="00E375E1">
            <w:pPr>
              <w:pStyle w:val="TableParagraph"/>
              <w:numPr>
                <w:ilvl w:val="0"/>
                <w:numId w:val="2"/>
              </w:numPr>
              <w:tabs>
                <w:tab w:val="left" w:pos="827"/>
              </w:tabs>
              <w:ind w:left="115" w:right="100" w:firstLine="0"/>
              <w:rPr>
                <w:sz w:val="24"/>
                <w:szCs w:val="24"/>
              </w:rPr>
            </w:pPr>
            <w:r w:rsidRPr="00E375E1">
              <w:rPr>
                <w:sz w:val="24"/>
                <w:szCs w:val="24"/>
              </w:rPr>
              <w:t xml:space="preserve">Мухитдин Меруерт Байболатқызы – магистрант. </w:t>
            </w:r>
          </w:p>
          <w:p w14:paraId="16C1E866" w14:textId="77777777" w:rsidR="00E375E1" w:rsidRDefault="00E375E1" w:rsidP="00E375E1">
            <w:pPr>
              <w:pStyle w:val="TableParagraph"/>
              <w:tabs>
                <w:tab w:val="left" w:pos="827"/>
              </w:tabs>
              <w:ind w:left="115" w:right="100"/>
              <w:rPr>
                <w:sz w:val="24"/>
                <w:szCs w:val="24"/>
                <w:lang w:val="ru-RU"/>
              </w:rPr>
            </w:pPr>
            <w:r w:rsidRPr="00E375E1">
              <w:rPr>
                <w:sz w:val="24"/>
                <w:szCs w:val="24"/>
              </w:rPr>
              <w:t xml:space="preserve">Scopus ID – 59491761000. </w:t>
            </w:r>
          </w:p>
          <w:p w14:paraId="27FD54CB" w14:textId="77777777" w:rsidR="00E375E1" w:rsidRPr="00E375E1" w:rsidRDefault="00E375E1" w:rsidP="00E375E1">
            <w:pPr>
              <w:pStyle w:val="TableParagraph"/>
              <w:tabs>
                <w:tab w:val="left" w:pos="827"/>
              </w:tabs>
              <w:ind w:left="115" w:right="100"/>
              <w:rPr>
                <w:sz w:val="24"/>
                <w:szCs w:val="24"/>
              </w:rPr>
            </w:pPr>
            <w:r w:rsidRPr="00E375E1">
              <w:rPr>
                <w:sz w:val="24"/>
                <w:szCs w:val="24"/>
              </w:rPr>
              <w:t>Web of Science Researcher</w:t>
            </w:r>
            <w:r w:rsidRPr="00E375E1">
              <w:rPr>
                <w:sz w:val="24"/>
                <w:szCs w:val="24"/>
                <w:lang w:val="en-US"/>
              </w:rPr>
              <w:t xml:space="preserve"> </w:t>
            </w:r>
            <w:r w:rsidRPr="00E375E1">
              <w:rPr>
                <w:sz w:val="24"/>
                <w:szCs w:val="24"/>
              </w:rPr>
              <w:t>ID</w:t>
            </w:r>
            <w:r w:rsidRPr="00E375E1">
              <w:rPr>
                <w:sz w:val="24"/>
                <w:szCs w:val="24"/>
                <w:lang w:val="en-US"/>
              </w:rPr>
              <w:t xml:space="preserve"> </w:t>
            </w:r>
            <w:r w:rsidRPr="00E375E1">
              <w:rPr>
                <w:color w:val="000000"/>
                <w:sz w:val="24"/>
                <w:szCs w:val="24"/>
                <w:lang w:val="en-US"/>
              </w:rPr>
              <w:t>JHT-9068-2023</w:t>
            </w:r>
          </w:p>
          <w:p w14:paraId="3CAAAB04" w14:textId="77777777" w:rsidR="00E375E1" w:rsidRPr="00E375E1" w:rsidRDefault="00E375E1" w:rsidP="00E375E1">
            <w:pPr>
              <w:pStyle w:val="TableParagraph"/>
              <w:spacing w:line="270" w:lineRule="atLeast"/>
              <w:ind w:left="115" w:right="102"/>
              <w:rPr>
                <w:sz w:val="24"/>
                <w:szCs w:val="24"/>
                <w:lang w:val="en-US"/>
              </w:rPr>
            </w:pPr>
            <w:hyperlink r:id="rId14" w:history="1">
              <w:r w:rsidRPr="00E375E1">
                <w:rPr>
                  <w:rStyle w:val="a5"/>
                  <w:sz w:val="24"/>
                  <w:szCs w:val="24"/>
                </w:rPr>
                <w:t>https://www.scopus.com/authid/detail.uri?authorId=59491761000</w:t>
              </w:r>
            </w:hyperlink>
            <w:r w:rsidRPr="00E375E1">
              <w:rPr>
                <w:sz w:val="24"/>
                <w:szCs w:val="24"/>
                <w:lang w:val="en-US"/>
              </w:rPr>
              <w:t xml:space="preserve"> </w:t>
            </w:r>
            <w:r w:rsidRPr="00E375E1">
              <w:rPr>
                <w:sz w:val="24"/>
                <w:szCs w:val="24"/>
              </w:rPr>
              <w:t xml:space="preserve"> ORCID ID: </w:t>
            </w:r>
            <w:r w:rsidRPr="00E375E1">
              <w:rPr>
                <w:sz w:val="24"/>
                <w:szCs w:val="24"/>
              </w:rPr>
              <w:fldChar w:fldCharType="begin"/>
            </w:r>
            <w:r w:rsidRPr="00E375E1">
              <w:rPr>
                <w:sz w:val="24"/>
                <w:szCs w:val="24"/>
              </w:rPr>
              <w:instrText>HYPERLINK "https://orcid.org/0009-0007-3406-0561" \h</w:instrText>
            </w:r>
            <w:r w:rsidRPr="00E375E1">
              <w:rPr>
                <w:sz w:val="24"/>
                <w:szCs w:val="24"/>
              </w:rPr>
            </w:r>
            <w:r w:rsidRPr="00E375E1">
              <w:rPr>
                <w:sz w:val="24"/>
                <w:szCs w:val="24"/>
              </w:rPr>
              <w:fldChar w:fldCharType="separate"/>
            </w:r>
            <w:r w:rsidRPr="00E375E1">
              <w:rPr>
                <w:color w:val="0000FF"/>
                <w:sz w:val="24"/>
                <w:szCs w:val="24"/>
                <w:u w:val="single"/>
                <w:lang w:val="en-US"/>
              </w:rPr>
              <w:t>https://orcid.org/0009-0007-3406-0561</w:t>
            </w:r>
            <w:r w:rsidRPr="00E375E1">
              <w:rPr>
                <w:sz w:val="24"/>
                <w:szCs w:val="24"/>
              </w:rPr>
              <w:fldChar w:fldCharType="end"/>
            </w:r>
          </w:p>
          <w:p w14:paraId="7A6F85ED" w14:textId="77777777" w:rsidR="00E375E1" w:rsidRPr="00E375E1" w:rsidRDefault="00E375E1" w:rsidP="00E375E1">
            <w:pPr>
              <w:pStyle w:val="TableParagraph"/>
              <w:numPr>
                <w:ilvl w:val="0"/>
                <w:numId w:val="2"/>
              </w:numPr>
              <w:spacing w:line="270" w:lineRule="atLeast"/>
              <w:ind w:left="115" w:right="102" w:firstLine="0"/>
              <w:rPr>
                <w:sz w:val="24"/>
                <w:szCs w:val="24"/>
                <w:lang w:val="ru-RU"/>
              </w:rPr>
            </w:pPr>
            <w:proofErr w:type="spellStart"/>
            <w:r w:rsidRPr="00E375E1">
              <w:rPr>
                <w:sz w:val="24"/>
                <w:szCs w:val="24"/>
                <w:lang w:val="ru-RU"/>
              </w:rPr>
              <w:t>Уванисканова</w:t>
            </w:r>
            <w:proofErr w:type="spellEnd"/>
            <w:r w:rsidRPr="00E375E1">
              <w:rPr>
                <w:sz w:val="24"/>
                <w:szCs w:val="24"/>
                <w:lang w:val="ru-RU"/>
              </w:rPr>
              <w:t xml:space="preserve"> </w:t>
            </w:r>
            <w:proofErr w:type="spellStart"/>
            <w:r w:rsidRPr="00E375E1">
              <w:rPr>
                <w:sz w:val="24"/>
                <w:szCs w:val="24"/>
                <w:lang w:val="ru-RU"/>
              </w:rPr>
              <w:t>Жұлдыз</w:t>
            </w:r>
            <w:proofErr w:type="spellEnd"/>
            <w:r w:rsidRPr="00E375E1">
              <w:rPr>
                <w:sz w:val="24"/>
                <w:szCs w:val="24"/>
                <w:lang w:val="ru-RU"/>
              </w:rPr>
              <w:t xml:space="preserve"> </w:t>
            </w:r>
            <w:proofErr w:type="spellStart"/>
            <w:r w:rsidRPr="00E375E1">
              <w:rPr>
                <w:sz w:val="24"/>
                <w:szCs w:val="24"/>
                <w:lang w:val="ru-RU"/>
              </w:rPr>
              <w:t>Найманғазықызы</w:t>
            </w:r>
            <w:proofErr w:type="spellEnd"/>
            <w:r w:rsidRPr="00E375E1">
              <w:rPr>
                <w:sz w:val="24"/>
                <w:szCs w:val="24"/>
                <w:lang w:val="ru-RU"/>
              </w:rPr>
              <w:t xml:space="preserve"> - </w:t>
            </w:r>
            <w:r w:rsidRPr="00E375E1">
              <w:rPr>
                <w:sz w:val="24"/>
                <w:szCs w:val="24"/>
              </w:rPr>
              <w:t>PhD докторант</w:t>
            </w:r>
            <w:r w:rsidRPr="00E375E1">
              <w:rPr>
                <w:sz w:val="24"/>
                <w:szCs w:val="24"/>
                <w:lang w:val="ru-RU"/>
              </w:rPr>
              <w:t>.</w:t>
            </w:r>
            <w:r w:rsidRPr="00E375E1">
              <w:rPr>
                <w:sz w:val="24"/>
                <w:szCs w:val="24"/>
              </w:rPr>
              <w:t xml:space="preserve"> </w:t>
            </w:r>
          </w:p>
          <w:p w14:paraId="2371CE42" w14:textId="77777777" w:rsidR="00E375E1" w:rsidRPr="00E375E1" w:rsidRDefault="00E375E1" w:rsidP="00E375E1">
            <w:pPr>
              <w:pStyle w:val="TableParagraph"/>
              <w:spacing w:line="270" w:lineRule="atLeast"/>
              <w:ind w:left="115" w:right="102"/>
              <w:rPr>
                <w:sz w:val="24"/>
                <w:szCs w:val="24"/>
                <w:lang w:val="en-US"/>
              </w:rPr>
            </w:pPr>
            <w:r w:rsidRPr="00E375E1">
              <w:rPr>
                <w:sz w:val="24"/>
                <w:szCs w:val="24"/>
                <w:lang w:val="en-US"/>
              </w:rPr>
              <w:t xml:space="preserve">Web of Science Researcher ID – </w:t>
            </w:r>
            <w:r w:rsidRPr="00E375E1">
              <w:rPr>
                <w:sz w:val="24"/>
                <w:szCs w:val="24"/>
              </w:rPr>
              <w:t>HDM-3192-2022</w:t>
            </w:r>
          </w:p>
          <w:p w14:paraId="0AF435BB" w14:textId="600288E0" w:rsidR="00E375E1" w:rsidRPr="00805B7A" w:rsidRDefault="00E375E1" w:rsidP="00E375E1">
            <w:pPr>
              <w:pStyle w:val="TableParagraph"/>
              <w:tabs>
                <w:tab w:val="left" w:pos="417"/>
              </w:tabs>
              <w:spacing w:line="257" w:lineRule="exact"/>
              <w:ind w:firstLine="433"/>
              <w:rPr>
                <w:sz w:val="24"/>
              </w:rPr>
            </w:pPr>
            <w:hyperlink r:id="rId15" w:history="1">
              <w:r w:rsidRPr="00E375E1">
                <w:rPr>
                  <w:rStyle w:val="a5"/>
                  <w:sz w:val="24"/>
                  <w:szCs w:val="24"/>
                  <w:lang w:val="en-US"/>
                </w:rPr>
                <w:t>https://www.webofscience.com/wos/author/record/HDM-3192-2022</w:t>
              </w:r>
            </w:hyperlink>
            <w:r w:rsidRPr="00E375E1">
              <w:rPr>
                <w:sz w:val="24"/>
                <w:szCs w:val="24"/>
                <w:lang w:val="en-US"/>
              </w:rPr>
              <w:t xml:space="preserve">   ORCID – </w:t>
            </w:r>
            <w:hyperlink r:id="rId16" w:history="1">
              <w:r w:rsidRPr="00E375E1">
                <w:rPr>
                  <w:rStyle w:val="a5"/>
                  <w:sz w:val="24"/>
                  <w:szCs w:val="24"/>
                  <w:lang w:val="en-US"/>
                </w:rPr>
                <w:t>https://orcid.org/0000-0003-3719-4198</w:t>
              </w:r>
            </w:hyperlink>
            <w:r w:rsidRPr="00E375E1">
              <w:rPr>
                <w:sz w:val="24"/>
                <w:szCs w:val="24"/>
                <w:lang w:val="en-US"/>
              </w:rPr>
              <w:t xml:space="preserve"> </w:t>
            </w:r>
          </w:p>
        </w:tc>
      </w:tr>
      <w:tr w:rsidR="00E375E1" w14:paraId="37BF195C" w14:textId="77777777" w:rsidTr="00E375E1">
        <w:trPr>
          <w:trHeight w:val="851"/>
        </w:trPr>
        <w:tc>
          <w:tcPr>
            <w:tcW w:w="2295" w:type="dxa"/>
          </w:tcPr>
          <w:p w14:paraId="0A057C2B" w14:textId="5C49DD7A" w:rsidR="00E375E1" w:rsidRDefault="00E375E1" w:rsidP="00E375E1">
            <w:pPr>
              <w:pStyle w:val="TableParagraph"/>
              <w:jc w:val="left"/>
              <w:rPr>
                <w:sz w:val="24"/>
              </w:rPr>
            </w:pPr>
            <w:r>
              <w:rPr>
                <w:spacing w:val="-2"/>
                <w:sz w:val="24"/>
              </w:rPr>
              <w:lastRenderedPageBreak/>
              <w:t xml:space="preserve">Жарияланымдар </w:t>
            </w:r>
            <w:r>
              <w:rPr>
                <w:sz w:val="24"/>
              </w:rPr>
              <w:t>тізімі</w:t>
            </w:r>
            <w:r>
              <w:rPr>
                <w:spacing w:val="-15"/>
                <w:sz w:val="24"/>
              </w:rPr>
              <w:t xml:space="preserve"> </w:t>
            </w:r>
            <w:r>
              <w:rPr>
                <w:sz w:val="24"/>
              </w:rPr>
              <w:t>(URL,</w:t>
            </w:r>
            <w:r>
              <w:rPr>
                <w:spacing w:val="-15"/>
                <w:sz w:val="24"/>
              </w:rPr>
              <w:t xml:space="preserve"> </w:t>
            </w:r>
            <w:r>
              <w:rPr>
                <w:sz w:val="24"/>
              </w:rPr>
              <w:t xml:space="preserve">DOI </w:t>
            </w:r>
            <w:r>
              <w:rPr>
                <w:spacing w:val="-2"/>
                <w:sz w:val="24"/>
              </w:rPr>
              <w:t>көрсетілген)</w:t>
            </w:r>
          </w:p>
        </w:tc>
        <w:tc>
          <w:tcPr>
            <w:tcW w:w="7281" w:type="dxa"/>
          </w:tcPr>
          <w:p w14:paraId="0F7933A6" w14:textId="18C284F0" w:rsidR="00E375E1" w:rsidRPr="00805B7A" w:rsidRDefault="00E375E1" w:rsidP="00E375E1">
            <w:pPr>
              <w:pStyle w:val="TableParagraph"/>
              <w:tabs>
                <w:tab w:val="left" w:pos="417"/>
              </w:tabs>
              <w:spacing w:line="257" w:lineRule="exact"/>
              <w:ind w:firstLine="433"/>
              <w:rPr>
                <w:sz w:val="24"/>
              </w:rPr>
            </w:pPr>
            <w:r>
              <w:rPr>
                <w:b/>
                <w:spacing w:val="-4"/>
                <w:sz w:val="24"/>
                <w:lang w:val="en-US"/>
              </w:rPr>
              <w:t>-</w:t>
            </w:r>
          </w:p>
        </w:tc>
      </w:tr>
      <w:tr w:rsidR="00E375E1" w14:paraId="6EAA77A4" w14:textId="77777777" w:rsidTr="00E375E1">
        <w:trPr>
          <w:trHeight w:val="693"/>
        </w:trPr>
        <w:tc>
          <w:tcPr>
            <w:tcW w:w="2295" w:type="dxa"/>
          </w:tcPr>
          <w:p w14:paraId="47E0F192" w14:textId="7972A913" w:rsidR="00E375E1" w:rsidRDefault="00E375E1" w:rsidP="00E375E1">
            <w:pPr>
              <w:pStyle w:val="TableParagraph"/>
              <w:jc w:val="left"/>
              <w:rPr>
                <w:sz w:val="24"/>
              </w:rPr>
            </w:pPr>
            <w:r>
              <w:rPr>
                <w:sz w:val="24"/>
              </w:rPr>
              <w:t>Патент</w:t>
            </w:r>
            <w:r>
              <w:rPr>
                <w:spacing w:val="-15"/>
                <w:sz w:val="24"/>
              </w:rPr>
              <w:t xml:space="preserve"> </w:t>
            </w:r>
            <w:r>
              <w:rPr>
                <w:sz w:val="24"/>
              </w:rPr>
              <w:t xml:space="preserve">туралы </w:t>
            </w:r>
            <w:r>
              <w:rPr>
                <w:spacing w:val="-2"/>
                <w:sz w:val="24"/>
              </w:rPr>
              <w:t>ақпарат</w:t>
            </w:r>
          </w:p>
        </w:tc>
        <w:tc>
          <w:tcPr>
            <w:tcW w:w="7281" w:type="dxa"/>
          </w:tcPr>
          <w:p w14:paraId="1BA04602" w14:textId="3ECD3F74" w:rsidR="00E375E1" w:rsidRPr="00805B7A" w:rsidRDefault="00E375E1" w:rsidP="00E375E1">
            <w:pPr>
              <w:pStyle w:val="TableParagraph"/>
              <w:tabs>
                <w:tab w:val="left" w:pos="417"/>
              </w:tabs>
              <w:spacing w:line="257" w:lineRule="exact"/>
              <w:ind w:firstLine="433"/>
              <w:rPr>
                <w:sz w:val="24"/>
              </w:rPr>
            </w:pPr>
            <w:r>
              <w:rPr>
                <w:spacing w:val="-10"/>
                <w:sz w:val="24"/>
              </w:rPr>
              <w:t>-</w:t>
            </w:r>
          </w:p>
        </w:tc>
      </w:tr>
    </w:tbl>
    <w:p w14:paraId="1C1541EF" w14:textId="77777777" w:rsidR="00A41C15" w:rsidRDefault="00A41C15">
      <w:pPr>
        <w:pStyle w:val="TableParagraph"/>
        <w:spacing w:line="257" w:lineRule="exact"/>
        <w:rPr>
          <w:sz w:val="24"/>
        </w:rPr>
        <w:sectPr w:rsidR="00A41C15">
          <w:type w:val="continuous"/>
          <w:pgSz w:w="11910" w:h="16840"/>
          <w:pgMar w:top="1040" w:right="566" w:bottom="760" w:left="1700" w:header="720" w:footer="720" w:gutter="0"/>
          <w:cols w:space="720"/>
        </w:sectPr>
      </w:pPr>
    </w:p>
    <w:p w14:paraId="7ADD6835" w14:textId="77777777" w:rsidR="00A41C15" w:rsidRDefault="00A41C15">
      <w:pPr>
        <w:pStyle w:val="TableParagraph"/>
        <w:spacing w:line="275" w:lineRule="exact"/>
        <w:jc w:val="left"/>
        <w:rPr>
          <w:sz w:val="24"/>
        </w:rPr>
        <w:sectPr w:rsidR="00A41C15">
          <w:type w:val="continuous"/>
          <w:pgSz w:w="11910" w:h="16840"/>
          <w:pgMar w:top="1100" w:right="566" w:bottom="280" w:left="1700" w:header="720" w:footer="720" w:gutter="0"/>
          <w:cols w:space="720"/>
        </w:sectPr>
      </w:pPr>
    </w:p>
    <w:p w14:paraId="1AF3A7C7" w14:textId="7CEF6052" w:rsidR="00A41C15" w:rsidRDefault="00A41C15">
      <w:pPr>
        <w:ind w:left="2203"/>
        <w:rPr>
          <w:sz w:val="20"/>
        </w:rPr>
      </w:pPr>
    </w:p>
    <w:p w14:paraId="10782DC6" w14:textId="064F220E" w:rsidR="00A41C15" w:rsidRDefault="00A41C15">
      <w:pPr>
        <w:spacing w:before="35"/>
        <w:rPr>
          <w:b/>
          <w:sz w:val="20"/>
        </w:rPr>
      </w:pPr>
    </w:p>
    <w:sectPr w:rsidR="00A41C15">
      <w:pgSz w:w="11910" w:h="16840"/>
      <w:pgMar w:top="1120" w:right="566"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653D8"/>
    <w:multiLevelType w:val="hybridMultilevel"/>
    <w:tmpl w:val="8920F038"/>
    <w:lvl w:ilvl="0" w:tplc="54327206">
      <w:start w:val="1"/>
      <w:numFmt w:val="decimal"/>
      <w:lvlText w:val="%1)"/>
      <w:lvlJc w:val="left"/>
      <w:pPr>
        <w:ind w:left="107" w:hanging="341"/>
      </w:pPr>
      <w:rPr>
        <w:rFonts w:ascii="Times New Roman" w:eastAsia="Times New Roman" w:hAnsi="Times New Roman" w:cs="Times New Roman" w:hint="default"/>
        <w:b w:val="0"/>
        <w:bCs w:val="0"/>
        <w:i w:val="0"/>
        <w:iCs w:val="0"/>
        <w:spacing w:val="0"/>
        <w:w w:val="100"/>
        <w:sz w:val="24"/>
        <w:szCs w:val="24"/>
        <w:lang w:val="kk-KZ" w:eastAsia="en-US" w:bidi="ar-SA"/>
      </w:rPr>
    </w:lvl>
    <w:lvl w:ilvl="1" w:tplc="E18A2986">
      <w:numFmt w:val="bullet"/>
      <w:lvlText w:val="•"/>
      <w:lvlJc w:val="left"/>
      <w:pPr>
        <w:ind w:left="817" w:hanging="341"/>
      </w:pPr>
      <w:rPr>
        <w:rFonts w:hint="default"/>
        <w:lang w:val="kk-KZ" w:eastAsia="en-US" w:bidi="ar-SA"/>
      </w:rPr>
    </w:lvl>
    <w:lvl w:ilvl="2" w:tplc="4862265C">
      <w:numFmt w:val="bullet"/>
      <w:lvlText w:val="•"/>
      <w:lvlJc w:val="left"/>
      <w:pPr>
        <w:ind w:left="1534" w:hanging="341"/>
      </w:pPr>
      <w:rPr>
        <w:rFonts w:hint="default"/>
        <w:lang w:val="kk-KZ" w:eastAsia="en-US" w:bidi="ar-SA"/>
      </w:rPr>
    </w:lvl>
    <w:lvl w:ilvl="3" w:tplc="FF4CB984">
      <w:numFmt w:val="bullet"/>
      <w:lvlText w:val="•"/>
      <w:lvlJc w:val="left"/>
      <w:pPr>
        <w:ind w:left="2251" w:hanging="341"/>
      </w:pPr>
      <w:rPr>
        <w:rFonts w:hint="default"/>
        <w:lang w:val="kk-KZ" w:eastAsia="en-US" w:bidi="ar-SA"/>
      </w:rPr>
    </w:lvl>
    <w:lvl w:ilvl="4" w:tplc="7EEE06F2">
      <w:numFmt w:val="bullet"/>
      <w:lvlText w:val="•"/>
      <w:lvlJc w:val="left"/>
      <w:pPr>
        <w:ind w:left="2968" w:hanging="341"/>
      </w:pPr>
      <w:rPr>
        <w:rFonts w:hint="default"/>
        <w:lang w:val="kk-KZ" w:eastAsia="en-US" w:bidi="ar-SA"/>
      </w:rPr>
    </w:lvl>
    <w:lvl w:ilvl="5" w:tplc="D45C8108">
      <w:numFmt w:val="bullet"/>
      <w:lvlText w:val="•"/>
      <w:lvlJc w:val="left"/>
      <w:pPr>
        <w:ind w:left="3685" w:hanging="341"/>
      </w:pPr>
      <w:rPr>
        <w:rFonts w:hint="default"/>
        <w:lang w:val="kk-KZ" w:eastAsia="en-US" w:bidi="ar-SA"/>
      </w:rPr>
    </w:lvl>
    <w:lvl w:ilvl="6" w:tplc="829C4498">
      <w:numFmt w:val="bullet"/>
      <w:lvlText w:val="•"/>
      <w:lvlJc w:val="left"/>
      <w:pPr>
        <w:ind w:left="4402" w:hanging="341"/>
      </w:pPr>
      <w:rPr>
        <w:rFonts w:hint="default"/>
        <w:lang w:val="kk-KZ" w:eastAsia="en-US" w:bidi="ar-SA"/>
      </w:rPr>
    </w:lvl>
    <w:lvl w:ilvl="7" w:tplc="FB1859B2">
      <w:numFmt w:val="bullet"/>
      <w:lvlText w:val="•"/>
      <w:lvlJc w:val="left"/>
      <w:pPr>
        <w:ind w:left="5119" w:hanging="341"/>
      </w:pPr>
      <w:rPr>
        <w:rFonts w:hint="default"/>
        <w:lang w:val="kk-KZ" w:eastAsia="en-US" w:bidi="ar-SA"/>
      </w:rPr>
    </w:lvl>
    <w:lvl w:ilvl="8" w:tplc="9588EC2E">
      <w:numFmt w:val="bullet"/>
      <w:lvlText w:val="•"/>
      <w:lvlJc w:val="left"/>
      <w:pPr>
        <w:ind w:left="5836" w:hanging="341"/>
      </w:pPr>
      <w:rPr>
        <w:rFonts w:hint="default"/>
        <w:lang w:val="kk-KZ" w:eastAsia="en-US" w:bidi="ar-SA"/>
      </w:rPr>
    </w:lvl>
  </w:abstractNum>
  <w:abstractNum w:abstractNumId="1" w15:restartNumberingAfterBreak="0">
    <w:nsid w:val="20E53019"/>
    <w:multiLevelType w:val="hybridMultilevel"/>
    <w:tmpl w:val="E3C205AA"/>
    <w:lvl w:ilvl="0" w:tplc="B366EB96">
      <w:start w:val="1"/>
      <w:numFmt w:val="decimal"/>
      <w:lvlText w:val="%1."/>
      <w:lvlJc w:val="left"/>
      <w:pPr>
        <w:ind w:left="827" w:hanging="360"/>
      </w:pPr>
      <w:rPr>
        <w:rFonts w:ascii="Times New Roman" w:eastAsia="Times New Roman" w:hAnsi="Times New Roman" w:cs="Times New Roman" w:hint="default"/>
        <w:b w:val="0"/>
        <w:bCs w:val="0"/>
        <w:i w:val="0"/>
        <w:iCs w:val="0"/>
        <w:spacing w:val="0"/>
        <w:w w:val="100"/>
        <w:sz w:val="24"/>
        <w:szCs w:val="24"/>
        <w:lang w:val="kk-KZ" w:eastAsia="en-US" w:bidi="ar-SA"/>
      </w:rPr>
    </w:lvl>
    <w:lvl w:ilvl="1" w:tplc="655034E2">
      <w:numFmt w:val="bullet"/>
      <w:lvlText w:val="•"/>
      <w:lvlJc w:val="left"/>
      <w:pPr>
        <w:ind w:left="1465" w:hanging="360"/>
      </w:pPr>
      <w:rPr>
        <w:rFonts w:hint="default"/>
        <w:lang w:val="kk-KZ" w:eastAsia="en-US" w:bidi="ar-SA"/>
      </w:rPr>
    </w:lvl>
    <w:lvl w:ilvl="2" w:tplc="35BA8FD6">
      <w:numFmt w:val="bullet"/>
      <w:lvlText w:val="•"/>
      <w:lvlJc w:val="left"/>
      <w:pPr>
        <w:ind w:left="2110" w:hanging="360"/>
      </w:pPr>
      <w:rPr>
        <w:rFonts w:hint="default"/>
        <w:lang w:val="kk-KZ" w:eastAsia="en-US" w:bidi="ar-SA"/>
      </w:rPr>
    </w:lvl>
    <w:lvl w:ilvl="3" w:tplc="99E08BD4">
      <w:numFmt w:val="bullet"/>
      <w:lvlText w:val="•"/>
      <w:lvlJc w:val="left"/>
      <w:pPr>
        <w:ind w:left="2755" w:hanging="360"/>
      </w:pPr>
      <w:rPr>
        <w:rFonts w:hint="default"/>
        <w:lang w:val="kk-KZ" w:eastAsia="en-US" w:bidi="ar-SA"/>
      </w:rPr>
    </w:lvl>
    <w:lvl w:ilvl="4" w:tplc="E6B65036">
      <w:numFmt w:val="bullet"/>
      <w:lvlText w:val="•"/>
      <w:lvlJc w:val="left"/>
      <w:pPr>
        <w:ind w:left="3400" w:hanging="360"/>
      </w:pPr>
      <w:rPr>
        <w:rFonts w:hint="default"/>
        <w:lang w:val="kk-KZ" w:eastAsia="en-US" w:bidi="ar-SA"/>
      </w:rPr>
    </w:lvl>
    <w:lvl w:ilvl="5" w:tplc="76EA5378">
      <w:numFmt w:val="bullet"/>
      <w:lvlText w:val="•"/>
      <w:lvlJc w:val="left"/>
      <w:pPr>
        <w:ind w:left="4045" w:hanging="360"/>
      </w:pPr>
      <w:rPr>
        <w:rFonts w:hint="default"/>
        <w:lang w:val="kk-KZ" w:eastAsia="en-US" w:bidi="ar-SA"/>
      </w:rPr>
    </w:lvl>
    <w:lvl w:ilvl="6" w:tplc="7DE890FE">
      <w:numFmt w:val="bullet"/>
      <w:lvlText w:val="•"/>
      <w:lvlJc w:val="left"/>
      <w:pPr>
        <w:ind w:left="4690" w:hanging="360"/>
      </w:pPr>
      <w:rPr>
        <w:rFonts w:hint="default"/>
        <w:lang w:val="kk-KZ" w:eastAsia="en-US" w:bidi="ar-SA"/>
      </w:rPr>
    </w:lvl>
    <w:lvl w:ilvl="7" w:tplc="C9DA6A2E">
      <w:numFmt w:val="bullet"/>
      <w:lvlText w:val="•"/>
      <w:lvlJc w:val="left"/>
      <w:pPr>
        <w:ind w:left="5335" w:hanging="360"/>
      </w:pPr>
      <w:rPr>
        <w:rFonts w:hint="default"/>
        <w:lang w:val="kk-KZ" w:eastAsia="en-US" w:bidi="ar-SA"/>
      </w:rPr>
    </w:lvl>
    <w:lvl w:ilvl="8" w:tplc="DB2CAE40">
      <w:numFmt w:val="bullet"/>
      <w:lvlText w:val="•"/>
      <w:lvlJc w:val="left"/>
      <w:pPr>
        <w:ind w:left="5980" w:hanging="360"/>
      </w:pPr>
      <w:rPr>
        <w:rFonts w:hint="default"/>
        <w:lang w:val="kk-KZ" w:eastAsia="en-US" w:bidi="ar-SA"/>
      </w:rPr>
    </w:lvl>
  </w:abstractNum>
  <w:abstractNum w:abstractNumId="2" w15:restartNumberingAfterBreak="0">
    <w:nsid w:val="33225EDA"/>
    <w:multiLevelType w:val="hybridMultilevel"/>
    <w:tmpl w:val="1A14EA80"/>
    <w:lvl w:ilvl="0" w:tplc="B31495B6">
      <w:start w:val="1"/>
      <w:numFmt w:val="decimal"/>
      <w:lvlText w:val="%1."/>
      <w:lvlJc w:val="left"/>
      <w:pPr>
        <w:ind w:left="827" w:hanging="360"/>
      </w:pPr>
      <w:rPr>
        <w:rFonts w:ascii="Times New Roman" w:eastAsia="Times New Roman" w:hAnsi="Times New Roman" w:cs="Times New Roman" w:hint="default"/>
        <w:b w:val="0"/>
        <w:bCs w:val="0"/>
        <w:i w:val="0"/>
        <w:iCs w:val="0"/>
        <w:spacing w:val="0"/>
        <w:w w:val="100"/>
        <w:sz w:val="24"/>
        <w:szCs w:val="24"/>
        <w:lang w:val="kk-KZ" w:eastAsia="en-US" w:bidi="ar-SA"/>
      </w:rPr>
    </w:lvl>
    <w:lvl w:ilvl="1" w:tplc="FA0664A0">
      <w:numFmt w:val="bullet"/>
      <w:lvlText w:val="•"/>
      <w:lvlJc w:val="left"/>
      <w:pPr>
        <w:ind w:left="1465" w:hanging="360"/>
      </w:pPr>
      <w:rPr>
        <w:rFonts w:hint="default"/>
        <w:lang w:val="kk-KZ" w:eastAsia="en-US" w:bidi="ar-SA"/>
      </w:rPr>
    </w:lvl>
    <w:lvl w:ilvl="2" w:tplc="CF30249C">
      <w:numFmt w:val="bullet"/>
      <w:lvlText w:val="•"/>
      <w:lvlJc w:val="left"/>
      <w:pPr>
        <w:ind w:left="2110" w:hanging="360"/>
      </w:pPr>
      <w:rPr>
        <w:rFonts w:hint="default"/>
        <w:lang w:val="kk-KZ" w:eastAsia="en-US" w:bidi="ar-SA"/>
      </w:rPr>
    </w:lvl>
    <w:lvl w:ilvl="3" w:tplc="C43A6036">
      <w:numFmt w:val="bullet"/>
      <w:lvlText w:val="•"/>
      <w:lvlJc w:val="left"/>
      <w:pPr>
        <w:ind w:left="2755" w:hanging="360"/>
      </w:pPr>
      <w:rPr>
        <w:rFonts w:hint="default"/>
        <w:lang w:val="kk-KZ" w:eastAsia="en-US" w:bidi="ar-SA"/>
      </w:rPr>
    </w:lvl>
    <w:lvl w:ilvl="4" w:tplc="8EEA2484">
      <w:numFmt w:val="bullet"/>
      <w:lvlText w:val="•"/>
      <w:lvlJc w:val="left"/>
      <w:pPr>
        <w:ind w:left="3400" w:hanging="360"/>
      </w:pPr>
      <w:rPr>
        <w:rFonts w:hint="default"/>
        <w:lang w:val="kk-KZ" w:eastAsia="en-US" w:bidi="ar-SA"/>
      </w:rPr>
    </w:lvl>
    <w:lvl w:ilvl="5" w:tplc="1D78EB50">
      <w:numFmt w:val="bullet"/>
      <w:lvlText w:val="•"/>
      <w:lvlJc w:val="left"/>
      <w:pPr>
        <w:ind w:left="4045" w:hanging="360"/>
      </w:pPr>
      <w:rPr>
        <w:rFonts w:hint="default"/>
        <w:lang w:val="kk-KZ" w:eastAsia="en-US" w:bidi="ar-SA"/>
      </w:rPr>
    </w:lvl>
    <w:lvl w:ilvl="6" w:tplc="1F52D1BC">
      <w:numFmt w:val="bullet"/>
      <w:lvlText w:val="•"/>
      <w:lvlJc w:val="left"/>
      <w:pPr>
        <w:ind w:left="4690" w:hanging="360"/>
      </w:pPr>
      <w:rPr>
        <w:rFonts w:hint="default"/>
        <w:lang w:val="kk-KZ" w:eastAsia="en-US" w:bidi="ar-SA"/>
      </w:rPr>
    </w:lvl>
    <w:lvl w:ilvl="7" w:tplc="D55250D2">
      <w:numFmt w:val="bullet"/>
      <w:lvlText w:val="•"/>
      <w:lvlJc w:val="left"/>
      <w:pPr>
        <w:ind w:left="5335" w:hanging="360"/>
      </w:pPr>
      <w:rPr>
        <w:rFonts w:hint="default"/>
        <w:lang w:val="kk-KZ" w:eastAsia="en-US" w:bidi="ar-SA"/>
      </w:rPr>
    </w:lvl>
    <w:lvl w:ilvl="8" w:tplc="07E6688C">
      <w:numFmt w:val="bullet"/>
      <w:lvlText w:val="•"/>
      <w:lvlJc w:val="left"/>
      <w:pPr>
        <w:ind w:left="5980" w:hanging="360"/>
      </w:pPr>
      <w:rPr>
        <w:rFonts w:hint="default"/>
        <w:lang w:val="kk-KZ" w:eastAsia="en-US" w:bidi="ar-SA"/>
      </w:rPr>
    </w:lvl>
  </w:abstractNum>
  <w:abstractNum w:abstractNumId="3" w15:restartNumberingAfterBreak="0">
    <w:nsid w:val="48C43BE5"/>
    <w:multiLevelType w:val="hybridMultilevel"/>
    <w:tmpl w:val="DC22AA46"/>
    <w:lvl w:ilvl="0" w:tplc="B10EE732">
      <w:start w:val="1"/>
      <w:numFmt w:val="decimal"/>
      <w:lvlText w:val="%1."/>
      <w:lvlJc w:val="left"/>
      <w:pPr>
        <w:ind w:left="827" w:hanging="360"/>
      </w:pPr>
      <w:rPr>
        <w:rFonts w:ascii="Times New Roman" w:eastAsia="Times New Roman" w:hAnsi="Times New Roman" w:cs="Times New Roman" w:hint="default"/>
        <w:b w:val="0"/>
        <w:bCs w:val="0"/>
        <w:i w:val="0"/>
        <w:iCs w:val="0"/>
        <w:spacing w:val="0"/>
        <w:w w:val="100"/>
        <w:sz w:val="24"/>
        <w:szCs w:val="24"/>
        <w:lang w:val="kk-KZ" w:eastAsia="en-US" w:bidi="ar-SA"/>
      </w:rPr>
    </w:lvl>
    <w:lvl w:ilvl="1" w:tplc="177E863A">
      <w:numFmt w:val="bullet"/>
      <w:lvlText w:val="•"/>
      <w:lvlJc w:val="left"/>
      <w:pPr>
        <w:ind w:left="1465" w:hanging="360"/>
      </w:pPr>
      <w:rPr>
        <w:rFonts w:hint="default"/>
        <w:lang w:val="kk-KZ" w:eastAsia="en-US" w:bidi="ar-SA"/>
      </w:rPr>
    </w:lvl>
    <w:lvl w:ilvl="2" w:tplc="C21C5A10">
      <w:numFmt w:val="bullet"/>
      <w:lvlText w:val="•"/>
      <w:lvlJc w:val="left"/>
      <w:pPr>
        <w:ind w:left="2110" w:hanging="360"/>
      </w:pPr>
      <w:rPr>
        <w:rFonts w:hint="default"/>
        <w:lang w:val="kk-KZ" w:eastAsia="en-US" w:bidi="ar-SA"/>
      </w:rPr>
    </w:lvl>
    <w:lvl w:ilvl="3" w:tplc="90802234">
      <w:numFmt w:val="bullet"/>
      <w:lvlText w:val="•"/>
      <w:lvlJc w:val="left"/>
      <w:pPr>
        <w:ind w:left="2755" w:hanging="360"/>
      </w:pPr>
      <w:rPr>
        <w:rFonts w:hint="default"/>
        <w:lang w:val="kk-KZ" w:eastAsia="en-US" w:bidi="ar-SA"/>
      </w:rPr>
    </w:lvl>
    <w:lvl w:ilvl="4" w:tplc="B0764458">
      <w:numFmt w:val="bullet"/>
      <w:lvlText w:val="•"/>
      <w:lvlJc w:val="left"/>
      <w:pPr>
        <w:ind w:left="3400" w:hanging="360"/>
      </w:pPr>
      <w:rPr>
        <w:rFonts w:hint="default"/>
        <w:lang w:val="kk-KZ" w:eastAsia="en-US" w:bidi="ar-SA"/>
      </w:rPr>
    </w:lvl>
    <w:lvl w:ilvl="5" w:tplc="6DF81AAA">
      <w:numFmt w:val="bullet"/>
      <w:lvlText w:val="•"/>
      <w:lvlJc w:val="left"/>
      <w:pPr>
        <w:ind w:left="4045" w:hanging="360"/>
      </w:pPr>
      <w:rPr>
        <w:rFonts w:hint="default"/>
        <w:lang w:val="kk-KZ" w:eastAsia="en-US" w:bidi="ar-SA"/>
      </w:rPr>
    </w:lvl>
    <w:lvl w:ilvl="6" w:tplc="49D856E6">
      <w:numFmt w:val="bullet"/>
      <w:lvlText w:val="•"/>
      <w:lvlJc w:val="left"/>
      <w:pPr>
        <w:ind w:left="4690" w:hanging="360"/>
      </w:pPr>
      <w:rPr>
        <w:rFonts w:hint="default"/>
        <w:lang w:val="kk-KZ" w:eastAsia="en-US" w:bidi="ar-SA"/>
      </w:rPr>
    </w:lvl>
    <w:lvl w:ilvl="7" w:tplc="0F44133A">
      <w:numFmt w:val="bullet"/>
      <w:lvlText w:val="•"/>
      <w:lvlJc w:val="left"/>
      <w:pPr>
        <w:ind w:left="5335" w:hanging="360"/>
      </w:pPr>
      <w:rPr>
        <w:rFonts w:hint="default"/>
        <w:lang w:val="kk-KZ" w:eastAsia="en-US" w:bidi="ar-SA"/>
      </w:rPr>
    </w:lvl>
    <w:lvl w:ilvl="8" w:tplc="101A2A00">
      <w:numFmt w:val="bullet"/>
      <w:lvlText w:val="•"/>
      <w:lvlJc w:val="left"/>
      <w:pPr>
        <w:ind w:left="5980" w:hanging="360"/>
      </w:pPr>
      <w:rPr>
        <w:rFonts w:hint="default"/>
        <w:lang w:val="kk-KZ" w:eastAsia="en-US" w:bidi="ar-SA"/>
      </w:rPr>
    </w:lvl>
  </w:abstractNum>
  <w:num w:numId="1" w16cid:durableId="2006592599">
    <w:abstractNumId w:val="3"/>
  </w:num>
  <w:num w:numId="2" w16cid:durableId="177162162">
    <w:abstractNumId w:val="2"/>
  </w:num>
  <w:num w:numId="3" w16cid:durableId="970749639">
    <w:abstractNumId w:val="0"/>
  </w:num>
  <w:num w:numId="4" w16cid:durableId="771632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41C15"/>
    <w:rsid w:val="001A33FB"/>
    <w:rsid w:val="005439BA"/>
    <w:rsid w:val="00805B7A"/>
    <w:rsid w:val="00A41C15"/>
    <w:rsid w:val="00B42606"/>
    <w:rsid w:val="00E375E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27E2C"/>
  <w15:docId w15:val="{963EFF25-85F4-43E0-8A6A-33A6753A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kk-KZ"/>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107"/>
      <w:jc w:val="both"/>
    </w:pPr>
  </w:style>
  <w:style w:type="character" w:styleId="a5">
    <w:name w:val="Hyperlink"/>
    <w:basedOn w:val="a0"/>
    <w:uiPriority w:val="99"/>
    <w:unhideWhenUsed/>
    <w:rsid w:val="001A33FB"/>
    <w:rPr>
      <w:color w:val="0000FF" w:themeColor="hyperlink"/>
      <w:u w:val="single"/>
    </w:rPr>
  </w:style>
  <w:style w:type="character" w:styleId="a6">
    <w:name w:val="Unresolved Mention"/>
    <w:basedOn w:val="a0"/>
    <w:uiPriority w:val="99"/>
    <w:semiHidden/>
    <w:unhideWhenUsed/>
    <w:rsid w:val="001A33FB"/>
    <w:rPr>
      <w:color w:val="605E5C"/>
      <w:shd w:val="clear" w:color="auto" w:fill="E1DFDD"/>
    </w:rPr>
  </w:style>
  <w:style w:type="character" w:styleId="a7">
    <w:name w:val="FollowedHyperlink"/>
    <w:basedOn w:val="a0"/>
    <w:uiPriority w:val="99"/>
    <w:semiHidden/>
    <w:unhideWhenUsed/>
    <w:rsid w:val="00E375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437273">
      <w:bodyDiv w:val="1"/>
      <w:marLeft w:val="0"/>
      <w:marRight w:val="0"/>
      <w:marTop w:val="0"/>
      <w:marBottom w:val="0"/>
      <w:divBdr>
        <w:top w:val="none" w:sz="0" w:space="0" w:color="auto"/>
        <w:left w:val="none" w:sz="0" w:space="0" w:color="auto"/>
        <w:bottom w:val="none" w:sz="0" w:space="0" w:color="auto"/>
        <w:right w:val="none" w:sz="0" w:space="0" w:color="auto"/>
      </w:divBdr>
    </w:div>
    <w:div w:id="154035468">
      <w:bodyDiv w:val="1"/>
      <w:marLeft w:val="0"/>
      <w:marRight w:val="0"/>
      <w:marTop w:val="0"/>
      <w:marBottom w:val="0"/>
      <w:divBdr>
        <w:top w:val="none" w:sz="0" w:space="0" w:color="auto"/>
        <w:left w:val="none" w:sz="0" w:space="0" w:color="auto"/>
        <w:bottom w:val="none" w:sz="0" w:space="0" w:color="auto"/>
        <w:right w:val="none" w:sz="0" w:space="0" w:color="auto"/>
      </w:divBdr>
    </w:div>
    <w:div w:id="283849548">
      <w:bodyDiv w:val="1"/>
      <w:marLeft w:val="0"/>
      <w:marRight w:val="0"/>
      <w:marTop w:val="0"/>
      <w:marBottom w:val="0"/>
      <w:divBdr>
        <w:top w:val="none" w:sz="0" w:space="0" w:color="auto"/>
        <w:left w:val="none" w:sz="0" w:space="0" w:color="auto"/>
        <w:bottom w:val="none" w:sz="0" w:space="0" w:color="auto"/>
        <w:right w:val="none" w:sz="0" w:space="0" w:color="auto"/>
      </w:divBdr>
    </w:div>
    <w:div w:id="1018115916">
      <w:bodyDiv w:val="1"/>
      <w:marLeft w:val="0"/>
      <w:marRight w:val="0"/>
      <w:marTop w:val="0"/>
      <w:marBottom w:val="0"/>
      <w:divBdr>
        <w:top w:val="none" w:sz="0" w:space="0" w:color="auto"/>
        <w:left w:val="none" w:sz="0" w:space="0" w:color="auto"/>
        <w:bottom w:val="none" w:sz="0" w:space="0" w:color="auto"/>
        <w:right w:val="none" w:sz="0" w:space="0" w:color="auto"/>
      </w:divBdr>
    </w:div>
    <w:div w:id="1450395108">
      <w:bodyDiv w:val="1"/>
      <w:marLeft w:val="0"/>
      <w:marRight w:val="0"/>
      <w:marTop w:val="0"/>
      <w:marBottom w:val="0"/>
      <w:divBdr>
        <w:top w:val="none" w:sz="0" w:space="0" w:color="auto"/>
        <w:left w:val="none" w:sz="0" w:space="0" w:color="auto"/>
        <w:bottom w:val="none" w:sz="0" w:space="0" w:color="auto"/>
        <w:right w:val="none" w:sz="0" w:space="0" w:color="auto"/>
      </w:divBdr>
    </w:div>
    <w:div w:id="2013099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authid/detail.uri?authorId=57194603063" TargetMode="External"/><Relationship Id="rId13" Type="http://schemas.openxmlformats.org/officeDocument/2006/relationships/hyperlink" Target="https://orcid.org/0000-0003-0031-314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copus.com/authid/detail.uri?authorId=55589074900" TargetMode="External"/><Relationship Id="rId12" Type="http://schemas.openxmlformats.org/officeDocument/2006/relationships/hyperlink" Target="https://orcid.org/0000-0003-0031-314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rcid.org/0000-0003-3719-4198" TargetMode="External"/><Relationship Id="rId1" Type="http://schemas.openxmlformats.org/officeDocument/2006/relationships/numbering" Target="numbering.xml"/><Relationship Id="rId6" Type="http://schemas.openxmlformats.org/officeDocument/2006/relationships/hyperlink" Target="https://www.scopus.com/authid/detail.uri?authorId=56268887500" TargetMode="External"/><Relationship Id="rId11" Type="http://schemas.openxmlformats.org/officeDocument/2006/relationships/hyperlink" Target="https://www.webofscience.com/wos/author/record/AGA-8820-2022" TargetMode="External"/><Relationship Id="rId5" Type="http://schemas.openxmlformats.org/officeDocument/2006/relationships/hyperlink" Target="https://www.scopus.com/authid/detail.uri?authorId=57203517538" TargetMode="External"/><Relationship Id="rId15" Type="http://schemas.openxmlformats.org/officeDocument/2006/relationships/hyperlink" Target="https://www.webofscience.com/wos/author/record/HDM-3192-2022" TargetMode="External"/><Relationship Id="rId10" Type="http://schemas.openxmlformats.org/officeDocument/2006/relationships/hyperlink" Target="%20" TargetMode="External"/><Relationship Id="rId4" Type="http://schemas.openxmlformats.org/officeDocument/2006/relationships/webSettings" Target="webSettings.xml"/><Relationship Id="rId9" Type="http://schemas.openxmlformats.org/officeDocument/2006/relationships/hyperlink" Target="https://www.scopus.com/authid/detail.uri?authorId=58298770100" TargetMode="External"/><Relationship Id="rId14" Type="http://schemas.openxmlformats.org/officeDocument/2006/relationships/hyperlink" Target="https://www.scopus.com/authid/detail.uri?authorId=59491761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1013</Words>
  <Characters>5777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Tolkynay Sadykova</dc:creator>
  <cp:lastModifiedBy>Картбаева Эльмира</cp:lastModifiedBy>
  <cp:revision>3</cp:revision>
  <dcterms:created xsi:type="dcterms:W3CDTF">2025-05-26T06:08:00Z</dcterms:created>
  <dcterms:modified xsi:type="dcterms:W3CDTF">2025-05-26T06:40:00Z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2024-02-19T00:00:00Z</vt:filetime>
  </property>
  <property fmtid="{D5CDD505-2E9C-101B-9397-08002B2CF9AE}" pid="3" name="Creator">
    <vt:lpwstr>Microsoft® Word для Microsoft 365</vt:lpwstr>
  </property>
  <property fmtid="{D5CDD505-2E9C-101B-9397-08002B2CF9AE}" pid="4" name="LastSaved">
    <vt:filetime>2025-05-26T00:00:00Z</vt:filetime>
  </property>
  <property fmtid="{D5CDD505-2E9C-101B-9397-08002B2CF9AE}" pid="5" name="Producer">
    <vt:lpwstr>Microsoft® Word для Microsoft 365</vt:lpwstr>
  </property>
</Properties>
</file>